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67590E" w14:textId="4BD03B69" w:rsidR="00DE1DF4" w:rsidRDefault="00DE1DF4" w:rsidP="00DE1DF4">
      <w:pPr>
        <w:bidi/>
        <w:rPr>
          <w:rFonts w:ascii="IRANSans" w:eastAsia="Times New Roman" w:hAnsi="IRANSans" w:cs="Times New Roman"/>
          <w:color w:val="212529"/>
          <w:shd w:val="clear" w:color="auto" w:fill="F8F9FA"/>
          <w:rtl/>
        </w:rPr>
      </w:pPr>
      <w:r w:rsidRPr="00DE1DF4">
        <w:rPr>
          <w:rFonts w:ascii="IRANSans" w:eastAsia="Times New Roman" w:hAnsi="IRANSans" w:cs="Times New Roman"/>
          <w:color w:val="212529"/>
          <w:shd w:val="clear" w:color="auto" w:fill="F8F9FA"/>
          <w:rtl/>
        </w:rPr>
        <w:t>قانون مجازات اسلامی</w:t>
      </w:r>
    </w:p>
    <w:p w14:paraId="0E84165F" w14:textId="7C5AEB36" w:rsidR="00DE1DF4" w:rsidRDefault="00DE1DF4" w:rsidP="00DE1DF4">
      <w:pPr>
        <w:bidi/>
        <w:rPr>
          <w:rFonts w:ascii="IRANSans" w:eastAsia="Times New Roman" w:hAnsi="IRANSans" w:cs="Times New Roman"/>
          <w:color w:val="212529"/>
          <w:shd w:val="clear" w:color="auto" w:fill="F8F9FA"/>
          <w:rtl/>
        </w:rPr>
      </w:pPr>
    </w:p>
    <w:p w14:paraId="46FE795E" w14:textId="77777777" w:rsidR="00DE1DF4" w:rsidRDefault="00DE1DF4" w:rsidP="00DE1DF4">
      <w:pPr>
        <w:bidi/>
        <w:rPr>
          <w:rFonts w:ascii="IRANSans" w:eastAsia="Times New Roman" w:hAnsi="IRANSans" w:cs="Times New Roman"/>
          <w:color w:val="212529"/>
          <w:shd w:val="clear" w:color="auto" w:fill="F8F9FA"/>
          <w:rtl/>
        </w:rPr>
      </w:pPr>
    </w:p>
    <w:p w14:paraId="4652599D" w14:textId="6044A47E" w:rsidR="00DE1DF4" w:rsidRPr="00DE1DF4" w:rsidRDefault="00DE1DF4" w:rsidP="00DE1DF4">
      <w:pPr>
        <w:bidi/>
        <w:rPr>
          <w:rFonts w:ascii="Times New Roman" w:eastAsia="Times New Roman" w:hAnsi="Times New Roman" w:cs="Times New Roman"/>
        </w:rPr>
      </w:pPr>
      <w:r w:rsidRPr="00DE1DF4">
        <w:rPr>
          <w:rFonts w:ascii="IRANSans" w:eastAsia="Times New Roman" w:hAnsi="IRANSans" w:cs="Times New Roman"/>
          <w:color w:val="212529"/>
          <w:shd w:val="clear" w:color="auto" w:fill="F8F9FA"/>
          <w:rtl/>
        </w:rPr>
        <w:t xml:space="preserve"> کتاب اول ـ کلیات بخش اول ـ مواد عمومی فصل اول ـ تعاریف ماده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قانون مجازات اسلامی مشتمل بر جرائم و مجازات های حدود، قصاص، دیات و تعزیرات، اقدامات تأمینی و تربیتی، شرایط وموانع مسؤولیت کیفری و قواعد حاکم بر آنها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۲-</w:t>
      </w:r>
      <w:r w:rsidRPr="00DE1DF4">
        <w:rPr>
          <w:rFonts w:ascii="IRANSans" w:eastAsia="Times New Roman" w:hAnsi="IRANSans" w:cs="Times New Roman"/>
          <w:color w:val="212529"/>
          <w:shd w:val="clear" w:color="auto" w:fill="F8F9FA"/>
          <w:rtl/>
        </w:rPr>
        <w:t>هر رفتاری اعم از فعل یا ترک فعل که در قانون برای آن مجازات تعیین شده است جرم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ـ قلمرو اجرای قوانین جزایی در مکان ماده </w:t>
      </w:r>
      <w:r w:rsidRPr="00DE1DF4">
        <w:rPr>
          <w:rFonts w:ascii="IRANSans" w:eastAsia="Times New Roman" w:hAnsi="IRANSans" w:cs="Times New Roman"/>
          <w:color w:val="212529"/>
          <w:shd w:val="clear" w:color="auto" w:fill="F8F9FA"/>
          <w:rtl/>
          <w:lang w:bidi="fa-IR"/>
        </w:rPr>
        <w:t xml:space="preserve">۳- </w:t>
      </w:r>
      <w:r w:rsidRPr="00DE1DF4">
        <w:rPr>
          <w:rFonts w:ascii="IRANSans" w:eastAsia="Times New Roman" w:hAnsi="IRANSans" w:cs="Times New Roman"/>
          <w:color w:val="212529"/>
          <w:shd w:val="clear" w:color="auto" w:fill="F8F9FA"/>
          <w:rtl/>
        </w:rPr>
        <w:t>قوانین جزایی ایران درباره کلیه اشخاصی که در قلمرو حاکمیت زمینی، دریایی و هوایی جمهوری اسلامی ایران مرتکب جرم شوند اعمال می شود مگر آنکه به موجب قانون ترتیب دیگری مقررشده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 </w:t>
      </w:r>
      <w:r w:rsidRPr="00DE1DF4">
        <w:rPr>
          <w:rFonts w:ascii="IRANSans" w:eastAsia="Times New Roman" w:hAnsi="IRANSans" w:cs="Times New Roman"/>
          <w:color w:val="212529"/>
          <w:shd w:val="clear" w:color="auto" w:fill="F8F9FA"/>
          <w:rtl/>
        </w:rPr>
        <w:t>هر گاه قسمتی از جرم یا نتیجه آن در قلمرو حاکمیت ایران واقع شود در حکم جرم واقع شده در جمهوری اسلامی ایران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 </w:t>
      </w:r>
      <w:r w:rsidRPr="00DE1DF4">
        <w:rPr>
          <w:rFonts w:ascii="IRANSans" w:eastAsia="Times New Roman" w:hAnsi="IRANSans" w:cs="Times New Roman"/>
          <w:color w:val="212529"/>
          <w:shd w:val="clear" w:color="auto" w:fill="F8F9FA"/>
          <w:rtl/>
        </w:rPr>
        <w:t>هر شخص ایرانی یا غیرایرانی که در خارج از قلمرو حاکمیت ایران مرتکب یکی از جرائم زیر یا جرائم مقرر در قوانین خاص گردد، طبق قوانین جمهوری اسلامی ایران محاکمه و مجازات می شود و هرگاه رسیدگی به این جرائم در خارج از ایران به صدور حکم محکومیت و اجرای آن منتهی شود، دادگاه ایران در تعیین مجازات های تعزیری، میزان محکومیت اجراء شده را محاسبه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اقدام علیه نظام، امنیت داخلی یا خارجی، تمامیت ارضی یا استقلال جمهوری اسلامی ایران ب- جعل مهر، امضاء، حکم، فرمان یا دست خط مقام رهبری یا استفاده از آن پ- جعل مهر، امضاء، حکم، فرمان یا دست خط رسمی رئیس جمهور، رئیس قوه قضاییه، رئیس و نمایندگان مجلس شورای اسلامی، رئیس مجلس خبرگان، رئیس دیوانعالی کشور، دادستان کل کشور، اعضای شورای نگهبان، رئیس واعضای مجمع تشخیص مصلحت نظام، وزرا یا معاونان رئیس جمهور یا استفاده از آنها ت- جعل آراء مراجع قضایی یا اجراییه های صادره از این مراجع یا سایر مراجع قانونی و یا استفاده از آنها ث- جعل اسکناس رایج یا اسناد تعهدآور بانکی ایران و همچنین جعل اسناد خزانه و اوراق مشارکت صادرشده یا تضمین شده از طرف دولت یا تهیه یا ترویج سکه قلب در مورد مسکوکات رایج داخل ماده </w:t>
      </w:r>
      <w:r w:rsidRPr="00DE1DF4">
        <w:rPr>
          <w:rFonts w:ascii="IRANSans" w:eastAsia="Times New Roman" w:hAnsi="IRANSans" w:cs="Times New Roman"/>
          <w:color w:val="212529"/>
          <w:shd w:val="clear" w:color="auto" w:fill="F8F9FA"/>
          <w:rtl/>
          <w:lang w:bidi="fa-IR"/>
        </w:rPr>
        <w:t xml:space="preserve">۶- </w:t>
      </w:r>
      <w:r w:rsidRPr="00DE1DF4">
        <w:rPr>
          <w:rFonts w:ascii="IRANSans" w:eastAsia="Times New Roman" w:hAnsi="IRANSans" w:cs="Times New Roman"/>
          <w:color w:val="212529"/>
          <w:shd w:val="clear" w:color="auto" w:fill="F8F9FA"/>
          <w:rtl/>
        </w:rPr>
        <w:t>به جرائم مستخدمان دولت اعم از ایرانی یا غیرایرانی که در رابطه با شغل و وظیفه خود در خارج از قلمرو حاکمیت ایران مرتکب شدهاند و به جرائم مأموران سیاسی و کنسولی و دیگر وابستگان دولت ایران که از مصونیت سیاسی برخوردارند طبق قوانین جمهوری اسلامی ایران رسیدگی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 </w:t>
      </w:r>
      <w:r w:rsidRPr="00DE1DF4">
        <w:rPr>
          <w:rFonts w:ascii="IRANSans" w:eastAsia="Times New Roman" w:hAnsi="IRANSans" w:cs="Times New Roman"/>
          <w:color w:val="212529"/>
          <w:shd w:val="clear" w:color="auto" w:fill="F8F9FA"/>
          <w:rtl/>
        </w:rPr>
        <w:t>علاوه بر موارد مذکور در مواد فوق هریک از اتباع ایران در خارج از کشور مرتکب جرمی شود، در صورتی که در ایران یافت و یا به ایران اعاده گردد، طبق قوانین جمهوری اسلامی ایران محاکمه و مجازات می شود مشروط بر اینکه</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رفتار ارتکابی به موجب قانون جمهوری اسلامی ایران جرم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در صورتی که جرم ارتکابی از جرائم موجب تعزیر باشد، متهم در محل وقوع جرم محاکمه و تبرئه نشده یا درصورت محکومیت، مجازات کلاً یا بعضاً درباره او اجراء نشده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طبق قوانین ایران موجبی برای منع یا موقوفی تعقیب یا موقوفی اجرای مجازات یا سقوط آن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۸- </w:t>
      </w:r>
      <w:r w:rsidRPr="00DE1DF4">
        <w:rPr>
          <w:rFonts w:ascii="IRANSans" w:eastAsia="Times New Roman" w:hAnsi="IRANSans" w:cs="Times New Roman"/>
          <w:color w:val="212529"/>
          <w:shd w:val="clear" w:color="auto" w:fill="F8F9FA"/>
          <w:rtl/>
        </w:rPr>
        <w:t>هرگاه شخص غیرایرانی در خارج از ایران علیه شخصی ایرانی یا علیه کشور ایران مرتکب جرمی به جز جرائم مذکور در مواد قبل شود و در ایران یافت و یا به ایران اعاده گردد، طبق قوانین جزایی جمهوری اسلامی ایران به جرم او رسیدگی می شود، مشروط بر اینکه</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متهم در جرائم موجب تعزیر در محل وقوع جرم، محاکمه و تبرئه نشده یا در صورت محکومیت، مجازات کلاً یا بعضاً درباره او اجراء نشده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رفتار ارتکابی در جرائم موجب تعزیر به موجب قانون جمهوری اسلامی ایران و قانون محل وقوع، جرم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۹- </w:t>
      </w:r>
      <w:r w:rsidRPr="00DE1DF4">
        <w:rPr>
          <w:rFonts w:ascii="IRANSans" w:eastAsia="Times New Roman" w:hAnsi="IRANSans" w:cs="Times New Roman"/>
          <w:color w:val="212529"/>
          <w:shd w:val="clear" w:color="auto" w:fill="F8F9FA"/>
          <w:rtl/>
        </w:rPr>
        <w:t>مرتکب جرائمی که به موجب قانون خاص یا عهدنامه ها و مقررات بین المللی در هر کشوری یافت شود در همان کشور محاکمه می شود، اگر در ایران یافت شود طبق قوانین جزایی جمهوری اسلامی ایران محاکمه و مجازات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سوم ـ قلمرو اجرای قوانین جزایی در زمان ماده </w:t>
      </w:r>
      <w:r w:rsidRPr="00DE1DF4">
        <w:rPr>
          <w:rFonts w:ascii="IRANSans" w:eastAsia="Times New Roman" w:hAnsi="IRANSans" w:cs="Times New Roman"/>
          <w:color w:val="212529"/>
          <w:shd w:val="clear" w:color="auto" w:fill="F8F9FA"/>
          <w:rtl/>
          <w:lang w:bidi="fa-IR"/>
        </w:rPr>
        <w:t>۱۰-</w:t>
      </w:r>
      <w:r w:rsidRPr="00DE1DF4">
        <w:rPr>
          <w:rFonts w:ascii="IRANSans" w:eastAsia="Times New Roman" w:hAnsi="IRANSans" w:cs="Times New Roman"/>
          <w:color w:val="212529"/>
          <w:shd w:val="clear" w:color="auto" w:fill="F8F9FA"/>
          <w:rtl/>
        </w:rPr>
        <w:t>در مقررات و نظامات دولتی مجازات و اقدام تأمینی و تربیتی باید به موجب قانونی باشد که قبل از وقوع جرم مقرر شده است و مرتکب هیچ رفتاری اعم از فعل یا ترک فعل را نمیتوان بهموجب قانون مؤخر به مجازات یا اقدامات تأمینی و تربیتی محکوم کرد لکن چنانچه پس از وقوع جرم، قانونی مبنی بر تخفیف یا عدم اجرای مجازات یا اقدام تأمینی و تربیتی یا از جهاتی مساعدتر به حال مرتکب وضع شود نسبت به جرائم سابق بر وضع آن قانون تا صدور حکم قطعی، مؤثر است. هرگاه به موجب قانون سابق، حکم قطعی لازم الاجراء صادرشده باشد به ترتیب زیر عمل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اگر رفتاری که در گذشته جرم بوده است به موجب قانون لاحق جرم شناخته نشود، حکم قطعی اجراء نمی شود و اگر در جریان اجراء باشد اجرای آن موقوف می شود. در این موارد و همچنین در موردی که حکم قبلاً اجراء شده است هیچ گونه اثر کیفری بر آن مترتب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اگر مجازات جرمی به موجب قانون لاحق، تخفیف یابد، قاضی اجرای احکام موظف است قبل از شروع به اجراء یا در حین اجراء از دادگاه صادرکننده حکم قطعی، اصلاح آن را طبق قانون جدید تقاضا کند. محکوم نیز می تواند از دادگاه صادرکننده حکم، تخفیف مجازات را تقاضا نماید. دادگاه صادرکننده حکم با لحاظ قانون لاحق، مجازات قبلی را تخفیف میدهد. مقررات این بند در مورد اقدام تأمینی و تربیتی که در مورد اطفال بزهکار اجراء می شود نیز جاری است. در این صورت ولی یا سرپرست وی نیز می تواند تخفیف اقدام تأمینی و تربیتی را تقاضا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ـ مقررات فوق در </w:t>
      </w:r>
      <w:r w:rsidRPr="00DE1DF4">
        <w:rPr>
          <w:rFonts w:ascii="IRANSans" w:eastAsia="Times New Roman" w:hAnsi="IRANSans" w:cs="Times New Roman"/>
          <w:color w:val="212529"/>
          <w:shd w:val="clear" w:color="auto" w:fill="F8F9FA"/>
          <w:rtl/>
        </w:rPr>
        <w:lastRenderedPageBreak/>
        <w:t>مورد قوانینی که برای مدت معین ویا موارد خاص وضع شده است، مگر به تصریح قانون لاحق، اعمال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۱۱- </w:t>
      </w:r>
      <w:r w:rsidRPr="00DE1DF4">
        <w:rPr>
          <w:rFonts w:ascii="IRANSans" w:eastAsia="Times New Roman" w:hAnsi="IRANSans" w:cs="Times New Roman"/>
          <w:color w:val="212529"/>
          <w:shd w:val="clear" w:color="auto" w:fill="F8F9FA"/>
          <w:rtl/>
        </w:rPr>
        <w:t>قوانین زیر نسبت به جرائم سابق بر وضع قانون، فوراً 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قوانین مربوط به تشکیلات قضایی و صلاحیت ب- قوانین مربوط به ادله اثبات دعوی تا پیش از اجرای حکم پ- قوانین مربوط به شیوه دادرسی ت- قوانین مربوط به مرور زمان تبصره ـ در صورتی که در مورد بند (ب) حکم قطعی صادر شده باشد، پرونده برای بررسی به دادگاه صادرکننده حکم قطعی ارسال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چهارم ـ قانونی بودن جرائم، مجازات ها و دادرسی کیفری ماده </w:t>
      </w:r>
      <w:r w:rsidRPr="00DE1DF4">
        <w:rPr>
          <w:rFonts w:ascii="IRANSans" w:eastAsia="Times New Roman" w:hAnsi="IRANSans" w:cs="Times New Roman"/>
          <w:color w:val="212529"/>
          <w:shd w:val="clear" w:color="auto" w:fill="F8F9FA"/>
          <w:rtl/>
          <w:lang w:bidi="fa-IR"/>
        </w:rPr>
        <w:t xml:space="preserve">۱۲- </w:t>
      </w:r>
      <w:r w:rsidRPr="00DE1DF4">
        <w:rPr>
          <w:rFonts w:ascii="IRANSans" w:eastAsia="Times New Roman" w:hAnsi="IRANSans" w:cs="Times New Roman"/>
          <w:color w:val="212529"/>
          <w:shd w:val="clear" w:color="auto" w:fill="F8F9FA"/>
          <w:rtl/>
        </w:rPr>
        <w:t>حکم به مجازات یا اقدام تأمینی و تربیتی و اجرای آنها باید از طریق دادگاه صالح، به موجب قانون و با رعایت شرایط و کیفیات مقرر در آن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۱۳- </w:t>
      </w:r>
      <w:r w:rsidRPr="00DE1DF4">
        <w:rPr>
          <w:rFonts w:ascii="IRANSans" w:eastAsia="Times New Roman" w:hAnsi="IRANSans" w:cs="Times New Roman"/>
          <w:color w:val="212529"/>
          <w:shd w:val="clear" w:color="auto" w:fill="F8F9FA"/>
          <w:rtl/>
        </w:rPr>
        <w:t>حکم به مجازات یا اقدام تأمینی و تربیتی و اجرای آنها حسب مورد نباید از میزان و کیفیتی که در قانون یا حکم دادگاه مشخص شده است تجاوز کند و هرگونه صدمه و خسارتی که از این جهت حاصل شود، در صورتی که از روی عمد یا تقصیر باشد حسب مورد موجب مسؤولیت کیفری و مدنی است و در غیر این صورت، خسارت از بیت المال جبران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بخش دوم ـ مجازات ها فصل اول ـ مجازات های اصلی ماده </w:t>
      </w:r>
      <w:r w:rsidRPr="00DE1DF4">
        <w:rPr>
          <w:rFonts w:ascii="IRANSans" w:eastAsia="Times New Roman" w:hAnsi="IRANSans" w:cs="Times New Roman"/>
          <w:color w:val="212529"/>
          <w:shd w:val="clear" w:color="auto" w:fill="F8F9FA"/>
          <w:rtl/>
          <w:lang w:bidi="fa-IR"/>
        </w:rPr>
        <w:t xml:space="preserve">۱۴- </w:t>
      </w:r>
      <w:r w:rsidRPr="00DE1DF4">
        <w:rPr>
          <w:rFonts w:ascii="IRANSans" w:eastAsia="Times New Roman" w:hAnsi="IRANSans" w:cs="Times New Roman"/>
          <w:color w:val="212529"/>
          <w:shd w:val="clear" w:color="auto" w:fill="F8F9FA"/>
          <w:rtl/>
        </w:rPr>
        <w:t>مجازات های مقرر در این قانون چهار قسم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حد ب- قصاص پ- دیه ت- تعزیر تبصره- چنانچه رابطه علیت بین رفتار شخص حقوقی و خسارت وارد شده احراز شود دیه و خسارت، قابل مطالبه خواهد بود. اعمال مجازات تعزیری بر اشخاص حقوقی مطابق ماده (</w:t>
      </w:r>
      <w:r w:rsidRPr="00DE1DF4">
        <w:rPr>
          <w:rFonts w:ascii="IRANSans" w:eastAsia="Times New Roman" w:hAnsi="IRANSans" w:cs="Times New Roman"/>
          <w:color w:val="212529"/>
          <w:shd w:val="clear" w:color="auto" w:fill="F8F9FA"/>
          <w:rtl/>
          <w:lang w:bidi="fa-IR"/>
        </w:rPr>
        <w:t xml:space="preserve">۲۰) </w:t>
      </w:r>
      <w:r w:rsidRPr="00DE1DF4">
        <w:rPr>
          <w:rFonts w:ascii="IRANSans" w:eastAsia="Times New Roman" w:hAnsi="IRANSans" w:cs="Times New Roman"/>
          <w:color w:val="212529"/>
          <w:shd w:val="clear" w:color="auto" w:fill="F8F9FA"/>
          <w:rtl/>
        </w:rPr>
        <w:t>خواهد بود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۱۵- </w:t>
      </w:r>
      <w:r w:rsidRPr="00DE1DF4">
        <w:rPr>
          <w:rFonts w:ascii="IRANSans" w:eastAsia="Times New Roman" w:hAnsi="IRANSans" w:cs="Times New Roman"/>
          <w:color w:val="212529"/>
          <w:shd w:val="clear" w:color="auto" w:fill="F8F9FA"/>
          <w:rtl/>
        </w:rPr>
        <w:t>حد مجازاتی است که موجب، نوع، میزان و کیفیت اجرای آن در شرع مقدس، تعیین شده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۱۶- </w:t>
      </w:r>
      <w:r w:rsidRPr="00DE1DF4">
        <w:rPr>
          <w:rFonts w:ascii="IRANSans" w:eastAsia="Times New Roman" w:hAnsi="IRANSans" w:cs="Times New Roman"/>
          <w:color w:val="212529"/>
          <w:shd w:val="clear" w:color="auto" w:fill="F8F9FA"/>
          <w:rtl/>
        </w:rPr>
        <w:t>قصاص مجازات اصلی جنایات عمدی بر نفس، اعضاء و منافع است که به شرح مندرج در کتاب سوم این قانون اعمال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۱۷- </w:t>
      </w:r>
      <w:r w:rsidRPr="00DE1DF4">
        <w:rPr>
          <w:rFonts w:ascii="IRANSans" w:eastAsia="Times New Roman" w:hAnsi="IRANSans" w:cs="Times New Roman"/>
          <w:color w:val="212529"/>
          <w:shd w:val="clear" w:color="auto" w:fill="F8F9FA"/>
          <w:rtl/>
        </w:rPr>
        <w:t>دیه اعم از مقدر و غیرمقدر، مالی است که در شرع مقدس برای ایراد جنایت غیرعمدی بر نفس، اعضاء و منافع و یا جنایت عمدی در مواردی که به هر جهتی قصاص ندارد به موجب قانون مقرر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 </w:t>
      </w:r>
      <w:r w:rsidRPr="00DE1DF4">
        <w:rPr>
          <w:rFonts w:ascii="IRANSans" w:eastAsia="Times New Roman" w:hAnsi="IRANSans" w:cs="Times New Roman"/>
          <w:color w:val="212529"/>
          <w:shd w:val="clear" w:color="auto" w:fill="F8F9FA"/>
          <w:rtl/>
        </w:rPr>
        <w:t>تعزیر مجازاتی است که مشمول عنوان حد، قصاص یا دیه نیست و به موجب قانون در موارد ارتکاب محرمات شرعـی یا نقض مقررات حکومتی تعیین و اعمال می گردد. نوع، مقدار، کیفیت اجراء و مقررات مربوط به تخفیف، تعلیق، سقوط و سایر احکام تعزیر به موجب قانون تعیین می شود. دادگاه در صدور حکم تعزیری، با رعایت مقررات قانونی، موارد زیر را مورد توجه قرار می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انگیزه مرتکب و وضعیت ذهنی و روانی وی حین ارتکاب جرم ب- شیوه ارتکاب جرم، گستره نقض وظیفه و نتایج زیانبار آن پ- اقدامات مرتکب پس از ارتکاب جرم ت- سوابق و وضعیت فردی، خانوادگی و اجتماعی مرتکب و تأثیر تعزیر بر وی ماده </w:t>
      </w:r>
      <w:r w:rsidRPr="00DE1DF4">
        <w:rPr>
          <w:rFonts w:ascii="IRANSans" w:eastAsia="Times New Roman" w:hAnsi="IRANSans" w:cs="Times New Roman"/>
          <w:color w:val="212529"/>
          <w:shd w:val="clear" w:color="auto" w:fill="F8F9FA"/>
          <w:rtl/>
          <w:lang w:bidi="fa-IR"/>
        </w:rPr>
        <w:t xml:space="preserve">۱۹- </w:t>
      </w:r>
      <w:r w:rsidRPr="00DE1DF4">
        <w:rPr>
          <w:rFonts w:ascii="IRANSans" w:eastAsia="Times New Roman" w:hAnsi="IRANSans" w:cs="Times New Roman"/>
          <w:color w:val="212529"/>
          <w:shd w:val="clear" w:color="auto" w:fill="F8F9FA"/>
          <w:rtl/>
        </w:rPr>
        <w:t>مجازات های تعزیری به هشت درجه تقسیم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درجه </w:t>
      </w:r>
      <w:r w:rsidRPr="00DE1DF4">
        <w:rPr>
          <w:rFonts w:ascii="IRANSans" w:eastAsia="Times New Roman" w:hAnsi="IRANSans" w:cs="Times New Roman"/>
          <w:color w:val="212529"/>
          <w:shd w:val="clear" w:color="auto" w:fill="F8F9FA"/>
          <w:rtl/>
          <w:lang w:bidi="fa-IR"/>
        </w:rPr>
        <w:t>۱</w:t>
      </w:r>
      <w:r w:rsidRPr="00DE1DF4">
        <w:rPr>
          <w:rFonts w:ascii="IRANSans" w:eastAsia="Times New Roman" w:hAnsi="IRANSans" w:cs="Times New Roman"/>
          <w:color w:val="212529"/>
          <w:shd w:val="clear" w:color="auto" w:fill="F8F9FA"/>
          <w:rtl/>
        </w:rPr>
        <w:t xml:space="preserve">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حبس بیش از بیست و پنج سال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جزای نقدی بیش از یک میلیارد (</w:t>
      </w:r>
      <w:r w:rsidRPr="00DE1DF4">
        <w:rPr>
          <w:rFonts w:ascii="IRANSans" w:eastAsia="Times New Roman" w:hAnsi="IRANSans" w:cs="Times New Roman"/>
          <w:color w:val="212529"/>
          <w:shd w:val="clear" w:color="auto" w:fill="F8F9FA"/>
          <w:rtl/>
          <w:lang w:bidi="fa-IR"/>
        </w:rPr>
        <w:t xml:space="preserve">۱.۰۰۰.۰۰۰.۰۰۰) </w:t>
      </w:r>
      <w:r w:rsidRPr="00DE1DF4">
        <w:rPr>
          <w:rFonts w:ascii="IRANSans" w:eastAsia="Times New Roman" w:hAnsi="IRANSans" w:cs="Times New Roman"/>
          <w:color w:val="212529"/>
          <w:shd w:val="clear" w:color="auto" w:fill="F8F9FA"/>
          <w:rtl/>
        </w:rPr>
        <w:t xml:space="preserve">ریال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مصادره کل اموال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انحلال شخص حقوقی </w:t>
      </w:r>
      <w:r w:rsidRPr="00DE1DF4">
        <w:rPr>
          <w:rFonts w:ascii="IRANSans" w:eastAsia="Times New Roman" w:hAnsi="IRANSans" w:cs="Times New Roman"/>
          <w:color w:val="212529"/>
          <w:shd w:val="clear" w:color="auto" w:fill="F8F9FA"/>
        </w:rPr>
        <w:t>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درجه </w:t>
      </w:r>
      <w:r w:rsidRPr="00DE1DF4">
        <w:rPr>
          <w:rFonts w:ascii="IRANSans" w:eastAsia="Times New Roman" w:hAnsi="IRANSans" w:cs="Times New Roman"/>
          <w:color w:val="212529"/>
          <w:shd w:val="clear" w:color="auto" w:fill="F8F9FA"/>
          <w:rtl/>
          <w:lang w:bidi="fa-IR"/>
        </w:rPr>
        <w:t>۲</w:t>
      </w:r>
      <w:r w:rsidRPr="00DE1DF4">
        <w:rPr>
          <w:rFonts w:ascii="IRANSans" w:eastAsia="Times New Roman" w:hAnsi="IRANSans" w:cs="Times New Roman"/>
          <w:color w:val="212529"/>
          <w:shd w:val="clear" w:color="auto" w:fill="F8F9FA"/>
          <w:rtl/>
        </w:rPr>
        <w:t xml:space="preserve">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حبس بیش از پانزده تا بیست و پنج سال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جزای نقدی بیش از پانصد و پنجاه میلیون (</w:t>
      </w:r>
      <w:r w:rsidRPr="00DE1DF4">
        <w:rPr>
          <w:rFonts w:ascii="IRANSans" w:eastAsia="Times New Roman" w:hAnsi="IRANSans" w:cs="Times New Roman"/>
          <w:color w:val="212529"/>
          <w:shd w:val="clear" w:color="auto" w:fill="F8F9FA"/>
          <w:rtl/>
          <w:lang w:bidi="fa-IR"/>
        </w:rPr>
        <w:t xml:space="preserve">۵۵۰.۰۰۰.۰۰۰) </w:t>
      </w:r>
      <w:r w:rsidRPr="00DE1DF4">
        <w:rPr>
          <w:rFonts w:ascii="IRANSans" w:eastAsia="Times New Roman" w:hAnsi="IRANSans" w:cs="Times New Roman"/>
          <w:color w:val="212529"/>
          <w:shd w:val="clear" w:color="auto" w:fill="F8F9FA"/>
          <w:rtl/>
        </w:rPr>
        <w:t>ریال تا یک میلیارد (</w:t>
      </w:r>
      <w:r w:rsidRPr="00DE1DF4">
        <w:rPr>
          <w:rFonts w:ascii="IRANSans" w:eastAsia="Times New Roman" w:hAnsi="IRANSans" w:cs="Times New Roman"/>
          <w:color w:val="212529"/>
          <w:shd w:val="clear" w:color="auto" w:fill="F8F9FA"/>
          <w:rtl/>
          <w:lang w:bidi="fa-IR"/>
        </w:rPr>
        <w:t xml:space="preserve">۱.۰۰۰.۰۰۰.۰۰۰) </w:t>
      </w:r>
      <w:r w:rsidRPr="00DE1DF4">
        <w:rPr>
          <w:rFonts w:ascii="IRANSans" w:eastAsia="Times New Roman" w:hAnsi="IRANSans" w:cs="Times New Roman"/>
          <w:color w:val="212529"/>
          <w:shd w:val="clear" w:color="auto" w:fill="F8F9FA"/>
          <w:rtl/>
        </w:rPr>
        <w:t xml:space="preserve">ریال درجه </w:t>
      </w:r>
      <w:r w:rsidRPr="00DE1DF4">
        <w:rPr>
          <w:rFonts w:ascii="IRANSans" w:eastAsia="Times New Roman" w:hAnsi="IRANSans" w:cs="Times New Roman"/>
          <w:color w:val="212529"/>
          <w:shd w:val="clear" w:color="auto" w:fill="F8F9FA"/>
          <w:rtl/>
          <w:lang w:bidi="fa-IR"/>
        </w:rPr>
        <w:t>۳</w:t>
      </w:r>
      <w:r w:rsidRPr="00DE1DF4">
        <w:rPr>
          <w:rFonts w:ascii="IRANSans" w:eastAsia="Times New Roman" w:hAnsi="IRANSans" w:cs="Times New Roman"/>
          <w:color w:val="212529"/>
          <w:shd w:val="clear" w:color="auto" w:fill="F8F9FA"/>
          <w:rtl/>
        </w:rPr>
        <w:t xml:space="preserve">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حبس بیش از ده تا پانزده سال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جزای نقدی بیش از سیصد و شصت میلیون (</w:t>
      </w:r>
      <w:r w:rsidRPr="00DE1DF4">
        <w:rPr>
          <w:rFonts w:ascii="IRANSans" w:eastAsia="Times New Roman" w:hAnsi="IRANSans" w:cs="Times New Roman"/>
          <w:color w:val="212529"/>
          <w:shd w:val="clear" w:color="auto" w:fill="F8F9FA"/>
          <w:rtl/>
          <w:lang w:bidi="fa-IR"/>
        </w:rPr>
        <w:t xml:space="preserve">۳۶۰.۰۰۰.۰۰۰) </w:t>
      </w:r>
      <w:r w:rsidRPr="00DE1DF4">
        <w:rPr>
          <w:rFonts w:ascii="IRANSans" w:eastAsia="Times New Roman" w:hAnsi="IRANSans" w:cs="Times New Roman"/>
          <w:color w:val="212529"/>
          <w:shd w:val="clear" w:color="auto" w:fill="F8F9FA"/>
          <w:rtl/>
        </w:rPr>
        <w:t>ریال تا پانصد و پنجاه میلیون (</w:t>
      </w:r>
      <w:r w:rsidRPr="00DE1DF4">
        <w:rPr>
          <w:rFonts w:ascii="IRANSans" w:eastAsia="Times New Roman" w:hAnsi="IRANSans" w:cs="Times New Roman"/>
          <w:color w:val="212529"/>
          <w:shd w:val="clear" w:color="auto" w:fill="F8F9FA"/>
          <w:rtl/>
          <w:lang w:bidi="fa-IR"/>
        </w:rPr>
        <w:t xml:space="preserve">۵۵۰.۰۰۰.۰۰۰) </w:t>
      </w:r>
      <w:r w:rsidRPr="00DE1DF4">
        <w:rPr>
          <w:rFonts w:ascii="IRANSans" w:eastAsia="Times New Roman" w:hAnsi="IRANSans" w:cs="Times New Roman"/>
          <w:color w:val="212529"/>
          <w:shd w:val="clear" w:color="auto" w:fill="F8F9FA"/>
          <w:rtl/>
        </w:rPr>
        <w:t xml:space="preserve">ریال درجه </w:t>
      </w:r>
      <w:r w:rsidRPr="00DE1DF4">
        <w:rPr>
          <w:rFonts w:ascii="IRANSans" w:eastAsia="Times New Roman" w:hAnsi="IRANSans" w:cs="Times New Roman"/>
          <w:color w:val="212529"/>
          <w:shd w:val="clear" w:color="auto" w:fill="F8F9FA"/>
          <w:rtl/>
          <w:lang w:bidi="fa-IR"/>
        </w:rPr>
        <w:t>۴</w:t>
      </w:r>
      <w:r w:rsidRPr="00DE1DF4">
        <w:rPr>
          <w:rFonts w:ascii="IRANSans" w:eastAsia="Times New Roman" w:hAnsi="IRANSans" w:cs="Times New Roman"/>
          <w:color w:val="212529"/>
          <w:shd w:val="clear" w:color="auto" w:fill="F8F9FA"/>
          <w:rtl/>
        </w:rPr>
        <w:t xml:space="preserve">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حبس بیش از پنج تا ده سال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جزای نقدی بیش از یکصد و هشتاد میلیون </w:t>
      </w:r>
      <w:r w:rsidRPr="00DE1DF4">
        <w:rPr>
          <w:rFonts w:ascii="IRANSans" w:eastAsia="Times New Roman" w:hAnsi="IRANSans" w:cs="Times New Roman"/>
          <w:color w:val="212529"/>
          <w:shd w:val="clear" w:color="auto" w:fill="F8F9FA"/>
        </w:rPr>
        <w:t>(</w:t>
      </w:r>
      <w:r w:rsidRPr="00DE1DF4">
        <w:rPr>
          <w:rFonts w:ascii="IRANSans" w:eastAsia="Times New Roman" w:hAnsi="IRANSans" w:cs="Times New Roman"/>
          <w:color w:val="212529"/>
          <w:shd w:val="clear" w:color="auto" w:fill="F8F9FA"/>
          <w:rtl/>
          <w:lang w:bidi="fa-IR"/>
        </w:rPr>
        <w:t>۱۸۰.۰۰۰.۰۰۰</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ریال تا سیصد و شصت میلیون (</w:t>
      </w:r>
      <w:r w:rsidRPr="00DE1DF4">
        <w:rPr>
          <w:rFonts w:ascii="IRANSans" w:eastAsia="Times New Roman" w:hAnsi="IRANSans" w:cs="Times New Roman"/>
          <w:color w:val="212529"/>
          <w:shd w:val="clear" w:color="auto" w:fill="F8F9FA"/>
          <w:rtl/>
          <w:lang w:bidi="fa-IR"/>
        </w:rPr>
        <w:t xml:space="preserve">۳۶۰.۰۰۰.۰۰۰) </w:t>
      </w:r>
      <w:r w:rsidRPr="00DE1DF4">
        <w:rPr>
          <w:rFonts w:ascii="IRANSans" w:eastAsia="Times New Roman" w:hAnsi="IRANSans" w:cs="Times New Roman"/>
          <w:color w:val="212529"/>
          <w:shd w:val="clear" w:color="auto" w:fill="F8F9FA"/>
          <w:rtl/>
        </w:rPr>
        <w:t xml:space="preserve">ریال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انفصال دائم از خدمات دولتی و عمومی درجه </w:t>
      </w:r>
      <w:r w:rsidRPr="00DE1DF4">
        <w:rPr>
          <w:rFonts w:ascii="IRANSans" w:eastAsia="Times New Roman" w:hAnsi="IRANSans" w:cs="Times New Roman"/>
          <w:color w:val="212529"/>
          <w:shd w:val="clear" w:color="auto" w:fill="F8F9FA"/>
          <w:rtl/>
          <w:lang w:bidi="fa-IR"/>
        </w:rPr>
        <w:t>۵</w:t>
      </w:r>
      <w:r w:rsidRPr="00DE1DF4">
        <w:rPr>
          <w:rFonts w:ascii="IRANSans" w:eastAsia="Times New Roman" w:hAnsi="IRANSans" w:cs="Times New Roman"/>
          <w:color w:val="212529"/>
          <w:shd w:val="clear" w:color="auto" w:fill="F8F9FA"/>
          <w:rtl/>
        </w:rPr>
        <w:t xml:space="preserve">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حبس بیش از دو تا پنج سال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جزای نقدی بیش از هشتاد میلیون (</w:t>
      </w:r>
      <w:r w:rsidRPr="00DE1DF4">
        <w:rPr>
          <w:rFonts w:ascii="IRANSans" w:eastAsia="Times New Roman" w:hAnsi="IRANSans" w:cs="Times New Roman"/>
          <w:color w:val="212529"/>
          <w:shd w:val="clear" w:color="auto" w:fill="F8F9FA"/>
          <w:rtl/>
          <w:lang w:bidi="fa-IR"/>
        </w:rPr>
        <w:t xml:space="preserve">۸۰.۰۰۰.۰۰۰) </w:t>
      </w:r>
      <w:r w:rsidRPr="00DE1DF4">
        <w:rPr>
          <w:rFonts w:ascii="IRANSans" w:eastAsia="Times New Roman" w:hAnsi="IRANSans" w:cs="Times New Roman"/>
          <w:color w:val="212529"/>
          <w:shd w:val="clear" w:color="auto" w:fill="F8F9FA"/>
          <w:rtl/>
        </w:rPr>
        <w:t>ریال تا یکصد و هشتاد میلیون (</w:t>
      </w:r>
      <w:r w:rsidRPr="00DE1DF4">
        <w:rPr>
          <w:rFonts w:ascii="IRANSans" w:eastAsia="Times New Roman" w:hAnsi="IRANSans" w:cs="Times New Roman"/>
          <w:color w:val="212529"/>
          <w:shd w:val="clear" w:color="auto" w:fill="F8F9FA"/>
          <w:rtl/>
          <w:lang w:bidi="fa-IR"/>
        </w:rPr>
        <w:t>۱۸۰.۰۰۰.۰۰۰)</w:t>
      </w:r>
      <w:r w:rsidRPr="00DE1DF4">
        <w:rPr>
          <w:rFonts w:ascii="IRANSans" w:eastAsia="Times New Roman" w:hAnsi="IRANSans" w:cs="Times New Roman"/>
          <w:color w:val="212529"/>
          <w:shd w:val="clear" w:color="auto" w:fill="F8F9FA"/>
          <w:rtl/>
        </w:rPr>
        <w:t xml:space="preserve">ریال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محرومیت از حقوق اجتماعی بیش از پنج تا پانزده سال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ممنوعیت دائم از یک یا چند فعالیت شغلی یا اجتماعی برای اشخاص حقوقی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ممنوعیت دائم از دعوت عمومی برای افزایش سرمایه برای اشخاص حقوقی درجه </w:t>
      </w:r>
      <w:r w:rsidRPr="00DE1DF4">
        <w:rPr>
          <w:rFonts w:ascii="IRANSans" w:eastAsia="Times New Roman" w:hAnsi="IRANSans" w:cs="Times New Roman"/>
          <w:color w:val="212529"/>
          <w:shd w:val="clear" w:color="auto" w:fill="F8F9FA"/>
          <w:rtl/>
          <w:lang w:bidi="fa-IR"/>
        </w:rPr>
        <w:t>۶</w:t>
      </w:r>
      <w:r w:rsidRPr="00DE1DF4">
        <w:rPr>
          <w:rFonts w:ascii="IRANSans" w:eastAsia="Times New Roman" w:hAnsi="IRANSans" w:cs="Times New Roman"/>
          <w:color w:val="212529"/>
          <w:shd w:val="clear" w:color="auto" w:fill="F8F9FA"/>
          <w:rtl/>
        </w:rPr>
        <w:t xml:space="preserve">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حبس بیش از شش ماه تا دو سال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جزای نقدی بیش از بیست میلیون (</w:t>
      </w:r>
      <w:r w:rsidRPr="00DE1DF4">
        <w:rPr>
          <w:rFonts w:ascii="IRANSans" w:eastAsia="Times New Roman" w:hAnsi="IRANSans" w:cs="Times New Roman"/>
          <w:color w:val="212529"/>
          <w:shd w:val="clear" w:color="auto" w:fill="F8F9FA"/>
          <w:rtl/>
          <w:lang w:bidi="fa-IR"/>
        </w:rPr>
        <w:t xml:space="preserve">۲۰.۰۰۰.۰۰۰) </w:t>
      </w:r>
      <w:r w:rsidRPr="00DE1DF4">
        <w:rPr>
          <w:rFonts w:ascii="IRANSans" w:eastAsia="Times New Roman" w:hAnsi="IRANSans" w:cs="Times New Roman"/>
          <w:color w:val="212529"/>
          <w:shd w:val="clear" w:color="auto" w:fill="F8F9FA"/>
          <w:rtl/>
        </w:rPr>
        <w:t>ریال تا هشتاد میلیون (</w:t>
      </w:r>
      <w:r w:rsidRPr="00DE1DF4">
        <w:rPr>
          <w:rFonts w:ascii="IRANSans" w:eastAsia="Times New Roman" w:hAnsi="IRANSans" w:cs="Times New Roman"/>
          <w:color w:val="212529"/>
          <w:shd w:val="clear" w:color="auto" w:fill="F8F9FA"/>
          <w:rtl/>
          <w:lang w:bidi="fa-IR"/>
        </w:rPr>
        <w:t xml:space="preserve">۸۰.۰۰۰.۰۰۰) </w:t>
      </w:r>
      <w:r w:rsidRPr="00DE1DF4">
        <w:rPr>
          <w:rFonts w:ascii="IRANSans" w:eastAsia="Times New Roman" w:hAnsi="IRANSans" w:cs="Times New Roman"/>
          <w:color w:val="212529"/>
          <w:shd w:val="clear" w:color="auto" w:fill="F8F9FA"/>
          <w:rtl/>
        </w:rPr>
        <w:t xml:space="preserve">ریال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شلاق ازسی و یک تا هفتاد و چهار ضربه و تا نود و نه ضربه در جرائم منافی عفت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محرومیت از حقوق اجتماعی بیش از شش ماه تا پنج سال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انتشار حکم قطعی در رسانه ها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ممنوعیت از یک یا چند فعالیت شغلی یا اجتماعی برای اشخاص حقوقی حداکثر تا مدت پنج سال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ممنوعیت از دعوت عمومی برای افزایش سرمایه برای اشخاص حقوقی حداکثر تا مدت پنج سال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ممنوعیت از اصدار برخی از اسناد تجاری توسط اشخاص حقوقی حداکثر تا مدت پنج سال درجه </w:t>
      </w:r>
      <w:r w:rsidRPr="00DE1DF4">
        <w:rPr>
          <w:rFonts w:ascii="IRANSans" w:eastAsia="Times New Roman" w:hAnsi="IRANSans" w:cs="Times New Roman"/>
          <w:color w:val="212529"/>
          <w:shd w:val="clear" w:color="auto" w:fill="F8F9FA"/>
          <w:rtl/>
          <w:lang w:bidi="fa-IR"/>
        </w:rPr>
        <w:t>۷</w:t>
      </w:r>
      <w:r w:rsidRPr="00DE1DF4">
        <w:rPr>
          <w:rFonts w:ascii="IRANSans" w:eastAsia="Times New Roman" w:hAnsi="IRANSans" w:cs="Times New Roman"/>
          <w:color w:val="212529"/>
          <w:shd w:val="clear" w:color="auto" w:fill="F8F9FA"/>
          <w:rtl/>
        </w:rPr>
        <w:t xml:space="preserve">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حبس از نود و یک روز تا شش ماه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جزای نقدی بیش از ده میلیون (</w:t>
      </w:r>
      <w:r w:rsidRPr="00DE1DF4">
        <w:rPr>
          <w:rFonts w:ascii="IRANSans" w:eastAsia="Times New Roman" w:hAnsi="IRANSans" w:cs="Times New Roman"/>
          <w:color w:val="212529"/>
          <w:shd w:val="clear" w:color="auto" w:fill="F8F9FA"/>
          <w:rtl/>
          <w:lang w:bidi="fa-IR"/>
        </w:rPr>
        <w:t xml:space="preserve">۱۰.۰۰۰.۰۰۰) </w:t>
      </w:r>
      <w:r w:rsidRPr="00DE1DF4">
        <w:rPr>
          <w:rFonts w:ascii="IRANSans" w:eastAsia="Times New Roman" w:hAnsi="IRANSans" w:cs="Times New Roman"/>
          <w:color w:val="212529"/>
          <w:shd w:val="clear" w:color="auto" w:fill="F8F9FA"/>
          <w:rtl/>
        </w:rPr>
        <w:t>ریال تا بیست میلیون (</w:t>
      </w:r>
      <w:r w:rsidRPr="00DE1DF4">
        <w:rPr>
          <w:rFonts w:ascii="IRANSans" w:eastAsia="Times New Roman" w:hAnsi="IRANSans" w:cs="Times New Roman"/>
          <w:color w:val="212529"/>
          <w:shd w:val="clear" w:color="auto" w:fill="F8F9FA"/>
          <w:rtl/>
          <w:lang w:bidi="fa-IR"/>
        </w:rPr>
        <w:t xml:space="preserve">۲۰.۰۰۰.۰۰۰) </w:t>
      </w:r>
      <w:r w:rsidRPr="00DE1DF4">
        <w:rPr>
          <w:rFonts w:ascii="IRANSans" w:eastAsia="Times New Roman" w:hAnsi="IRANSans" w:cs="Times New Roman"/>
          <w:color w:val="212529"/>
          <w:shd w:val="clear" w:color="auto" w:fill="F8F9FA"/>
          <w:rtl/>
        </w:rPr>
        <w:t xml:space="preserve">ریال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شلاق از یازده تا سی ضربه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محرومیت از حقوق اجتماعی تا شش ماه درجه ٨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حبس تا سه ماه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جزای نقدی تا ده میلیون (</w:t>
      </w:r>
      <w:r w:rsidRPr="00DE1DF4">
        <w:rPr>
          <w:rFonts w:ascii="IRANSans" w:eastAsia="Times New Roman" w:hAnsi="IRANSans" w:cs="Times New Roman"/>
          <w:color w:val="212529"/>
          <w:shd w:val="clear" w:color="auto" w:fill="F8F9FA"/>
          <w:rtl/>
          <w:lang w:bidi="fa-IR"/>
        </w:rPr>
        <w:t xml:space="preserve">۱۰.۰۰۰.۰۰۰) </w:t>
      </w:r>
      <w:r w:rsidRPr="00DE1DF4">
        <w:rPr>
          <w:rFonts w:ascii="IRANSans" w:eastAsia="Times New Roman" w:hAnsi="IRANSans" w:cs="Times New Roman"/>
          <w:color w:val="212529"/>
          <w:shd w:val="clear" w:color="auto" w:fill="F8F9FA"/>
          <w:rtl/>
        </w:rPr>
        <w:t xml:space="preserve">ریال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شلاق تا ده ضربه تبصره١- موارد محرومیت از حقوق اجتماعی همان است که در مجازات های تبعی ذکر شده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مجازاتی که حداقل آن منطبق بر یکی از درجات فوق و حداکثر آن منطبق با درجه بالاتر باشد، از درجه بالاتر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۳- </w:t>
      </w:r>
      <w:r w:rsidRPr="00DE1DF4">
        <w:rPr>
          <w:rFonts w:ascii="IRANSans" w:eastAsia="Times New Roman" w:hAnsi="IRANSans" w:cs="Times New Roman"/>
          <w:color w:val="212529"/>
          <w:shd w:val="clear" w:color="auto" w:fill="F8F9FA"/>
          <w:rtl/>
        </w:rPr>
        <w:t>در صورت تعدد مجازات ها، مجازات شدیدتر و درصورت عدم امکان تشخیص مجازات شدیدتر، مجازات حبس ملاک است. همچنین اگر مجازاتی با هیچ یک از بندهای هشت گانه این ماده مطابقت نداشته باشد مجازات درجه هفت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۴- </w:t>
      </w:r>
      <w:r w:rsidRPr="00DE1DF4">
        <w:rPr>
          <w:rFonts w:ascii="IRANSans" w:eastAsia="Times New Roman" w:hAnsi="IRANSans" w:cs="Times New Roman"/>
          <w:color w:val="212529"/>
          <w:shd w:val="clear" w:color="auto" w:fill="F8F9FA"/>
          <w:rtl/>
        </w:rPr>
        <w:t>مقررات این ماده و تبصره های آن تنها جهت تعیین درجه مجازات است و تأثیری در میزان حداقل و حداکثر مجازات های مقرر در قوانین جاری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۵- </w:t>
      </w:r>
      <w:r w:rsidRPr="00DE1DF4">
        <w:rPr>
          <w:rFonts w:ascii="IRANSans" w:eastAsia="Times New Roman" w:hAnsi="IRANSans" w:cs="Times New Roman"/>
          <w:color w:val="212529"/>
          <w:shd w:val="clear" w:color="auto" w:fill="F8F9FA"/>
          <w:rtl/>
        </w:rPr>
        <w:t>ضبط اشیاء و اموالی که در ارتکاب جرم به کار رفته یا مقصود از آن به کارگیری در ارتکاب جرم بوده است از شمول این ماده و بند (ب) ماده (</w:t>
      </w:r>
      <w:r w:rsidRPr="00DE1DF4">
        <w:rPr>
          <w:rFonts w:ascii="IRANSans" w:eastAsia="Times New Roman" w:hAnsi="IRANSans" w:cs="Times New Roman"/>
          <w:color w:val="212529"/>
          <w:shd w:val="clear" w:color="auto" w:fill="F8F9FA"/>
          <w:rtl/>
          <w:lang w:bidi="fa-IR"/>
        </w:rPr>
        <w:t xml:space="preserve">۲۰) </w:t>
      </w:r>
      <w:r w:rsidRPr="00DE1DF4">
        <w:rPr>
          <w:rFonts w:ascii="IRANSans" w:eastAsia="Times New Roman" w:hAnsi="IRANSans" w:cs="Times New Roman"/>
          <w:color w:val="212529"/>
          <w:shd w:val="clear" w:color="auto" w:fill="F8F9FA"/>
          <w:rtl/>
        </w:rPr>
        <w:t>خارج و در مورد آنها برابر ماده (</w:t>
      </w:r>
      <w:r w:rsidRPr="00DE1DF4">
        <w:rPr>
          <w:rFonts w:ascii="IRANSans" w:eastAsia="Times New Roman" w:hAnsi="IRANSans" w:cs="Times New Roman"/>
          <w:color w:val="212529"/>
          <w:shd w:val="clear" w:color="auto" w:fill="F8F9FA"/>
          <w:rtl/>
          <w:lang w:bidi="fa-IR"/>
        </w:rPr>
        <w:t xml:space="preserve">۲۱۵) </w:t>
      </w:r>
      <w:r w:rsidRPr="00DE1DF4">
        <w:rPr>
          <w:rFonts w:ascii="IRANSans" w:eastAsia="Times New Roman" w:hAnsi="IRANSans" w:cs="Times New Roman"/>
          <w:color w:val="212529"/>
          <w:shd w:val="clear" w:color="auto" w:fill="F8F9FA"/>
          <w:rtl/>
        </w:rPr>
        <w:t xml:space="preserve">این قانون عمل خواهد شد. در هر مورد که حکم به مصادره اموال صادر می شود باید هزینه های </w:t>
      </w:r>
      <w:r w:rsidRPr="00DE1DF4">
        <w:rPr>
          <w:rFonts w:ascii="IRANSans" w:eastAsia="Times New Roman" w:hAnsi="IRANSans" w:cs="Times New Roman"/>
          <w:color w:val="212529"/>
          <w:shd w:val="clear" w:color="auto" w:fill="F8F9FA"/>
          <w:rtl/>
        </w:rPr>
        <w:lastRenderedPageBreak/>
        <w:t>متعارف زندگی محکوم و افراد تحت تکفل او مستثنی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۲۰- </w:t>
      </w:r>
      <w:r w:rsidRPr="00DE1DF4">
        <w:rPr>
          <w:rFonts w:ascii="IRANSans" w:eastAsia="Times New Roman" w:hAnsi="IRANSans" w:cs="Times New Roman"/>
          <w:color w:val="212529"/>
          <w:shd w:val="clear" w:color="auto" w:fill="F8F9FA"/>
          <w:rtl/>
        </w:rPr>
        <w:t>در صورتی که شخص حقوقی براساس ماده (</w:t>
      </w:r>
      <w:r w:rsidRPr="00DE1DF4">
        <w:rPr>
          <w:rFonts w:ascii="IRANSans" w:eastAsia="Times New Roman" w:hAnsi="IRANSans" w:cs="Times New Roman"/>
          <w:color w:val="212529"/>
          <w:shd w:val="clear" w:color="auto" w:fill="F8F9FA"/>
          <w:rtl/>
          <w:lang w:bidi="fa-IR"/>
        </w:rPr>
        <w:t xml:space="preserve">۱۴۳) </w:t>
      </w:r>
      <w:r w:rsidRPr="00DE1DF4">
        <w:rPr>
          <w:rFonts w:ascii="IRANSans" w:eastAsia="Times New Roman" w:hAnsi="IRANSans" w:cs="Times New Roman"/>
          <w:color w:val="212529"/>
          <w:shd w:val="clear" w:color="auto" w:fill="F8F9FA"/>
          <w:rtl/>
        </w:rPr>
        <w:t>این قانون مسؤول شناخته شود، با توجه به شدت جرم ارتکابی و نتایج زیان بار آن به یک تا دو مورد از موارد زیر محکوم می شود، این امر مانع از مجازات شخص حقیقی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انحلال شخص حقوقی ب- مصادره کل اموال پ- ممنوعیت از یک یا چند فعالیت شغلی یا اجتماعی به طور دائم یا حداکثر برای مدت پنج سال ت- ممنوعیت از دعوت عمومی برای افزایش سرمایه به طور دائم یا حداکثر برای مدت پنج سال ث- ممنوعیت از اصدار برخی از اسناد تجاری حداکثر برای مدت پنج سال ج- جزای نقدی چ- انتشار حکم محکومیت به وسیله رسانه ها تبصره- مجازات موضوع این ماده، در مورد اشخاص حقوقی دولتی و یا عمومی غیر دولتی در مواردی که اعمال حاکمیت می کنند، اعمال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۲۱- </w:t>
      </w:r>
      <w:r w:rsidRPr="00DE1DF4">
        <w:rPr>
          <w:rFonts w:ascii="IRANSans" w:eastAsia="Times New Roman" w:hAnsi="IRANSans" w:cs="Times New Roman"/>
          <w:color w:val="212529"/>
          <w:shd w:val="clear" w:color="auto" w:fill="F8F9FA"/>
          <w:rtl/>
        </w:rPr>
        <w:t>میزان جزای نقدی قابل اعمال بر اشخاص حقوقی حداقل دو برابر و حداکثر چهار برابر مبلغی است که در قانون برای ارتکاب همان جرم به وسیله اشخاص حقیقی تعیین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۲۲- </w:t>
      </w:r>
      <w:r w:rsidRPr="00DE1DF4">
        <w:rPr>
          <w:rFonts w:ascii="IRANSans" w:eastAsia="Times New Roman" w:hAnsi="IRANSans" w:cs="Times New Roman"/>
          <w:color w:val="212529"/>
          <w:shd w:val="clear" w:color="auto" w:fill="F8F9FA"/>
          <w:rtl/>
        </w:rPr>
        <w:t>انحلال شخص حقوقی و مصادره اموال آن زمانی اعمال می شود که برای ارتکاب جرم، به وجود آمده یا با انحراف از هدف مشروع نخستین، فعالیت خود را منحصراً در جهت ارتکاب جرم تغییر داده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ـ مجازات های تکمیلی و تبعی ماده </w:t>
      </w:r>
      <w:r w:rsidRPr="00DE1DF4">
        <w:rPr>
          <w:rFonts w:ascii="IRANSans" w:eastAsia="Times New Roman" w:hAnsi="IRANSans" w:cs="Times New Roman"/>
          <w:color w:val="212529"/>
          <w:shd w:val="clear" w:color="auto" w:fill="F8F9FA"/>
          <w:rtl/>
          <w:lang w:bidi="fa-IR"/>
        </w:rPr>
        <w:t xml:space="preserve">۲۳- </w:t>
      </w:r>
      <w:r w:rsidRPr="00DE1DF4">
        <w:rPr>
          <w:rFonts w:ascii="IRANSans" w:eastAsia="Times New Roman" w:hAnsi="IRANSans" w:cs="Times New Roman"/>
          <w:color w:val="212529"/>
          <w:shd w:val="clear" w:color="auto" w:fill="F8F9FA"/>
          <w:rtl/>
        </w:rPr>
        <w:t>دادگاه می تواند فردی را که به حد، قصاص یا مجازات تعزیری از درجه شش تا درجه یک محکوم کرده است با رعایت شرایط مقرر در این قانون، متناسب با جرم ارتکابی و خصوصیات وی به یک یا چند مجازات از مجازات های تکمیلی زیر محکوم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اقامت اجباری در محل معین ب- منع از اقامت در محل یا محل های معین پ- منع از اشتغال به شغل، حرفه یا کار معین ت- انفصال از خدمات دولتی و عمومی ث- منع از رانندگی با وسایل نقلیه موتوری و یا تصدی وسایل موتوری ج- منع از داشتن دسته چک ویا اصدار اسناد تجارت چ- منع از حمل سلاح ح- منع از خروج اتباع ایران از کشور خ- اخراج بیگانگان از کشور د- الزام به خدمات عمومی ذ- منع از عضویت در احزاب، گروه ها و دستجات سیاسی یا اجتماعی ر- توقیف وسایل ارتکاب جرم یا رسانه یا مؤسسه دخیل در ارتکاب جرم ز- الزام به یادگیری حرفه، شغل یا کار معین ژ- الزام به تحصیل س- انتشار حکم محکومیت قطعی تبصره </w:t>
      </w:r>
      <w:r w:rsidRPr="00DE1DF4">
        <w:rPr>
          <w:rFonts w:ascii="IRANSans" w:eastAsia="Times New Roman" w:hAnsi="IRANSans" w:cs="Times New Roman"/>
          <w:color w:val="212529"/>
          <w:shd w:val="clear" w:color="auto" w:fill="F8F9FA"/>
          <w:rtl/>
          <w:lang w:bidi="fa-IR"/>
        </w:rPr>
        <w:t>۱</w:t>
      </w:r>
      <w:r w:rsidRPr="00DE1DF4">
        <w:rPr>
          <w:rFonts w:ascii="IRANSans" w:eastAsia="Times New Roman" w:hAnsi="IRANSans" w:cs="Times New Roman"/>
          <w:color w:val="212529"/>
          <w:shd w:val="clear" w:color="auto" w:fill="F8F9FA"/>
          <w:rtl/>
        </w:rPr>
        <w:t>ـ مدت مجازات تکمیلی بیش از دو سال نیست مگر در مواردی که قانون به نحو دیگری مقرر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۲</w:t>
      </w:r>
      <w:r w:rsidRPr="00DE1DF4">
        <w:rPr>
          <w:rFonts w:ascii="IRANSans" w:eastAsia="Times New Roman" w:hAnsi="IRANSans" w:cs="Times New Roman"/>
          <w:color w:val="212529"/>
          <w:shd w:val="clear" w:color="auto" w:fill="F8F9FA"/>
          <w:rtl/>
        </w:rPr>
        <w:t>ـ چنانچه مجازات تکمیلی و مجازات اصلی از یک نوع باشد، فقط مجازات اصلی مورد حکم قرار می گیرد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۳ - </w:t>
      </w:r>
      <w:r w:rsidRPr="00DE1DF4">
        <w:rPr>
          <w:rFonts w:ascii="IRANSans" w:eastAsia="Times New Roman" w:hAnsi="IRANSans" w:cs="Times New Roman"/>
          <w:color w:val="212529"/>
          <w:shd w:val="clear" w:color="auto" w:fill="F8F9FA"/>
          <w:rtl/>
        </w:rPr>
        <w:t>آیین نامه راجع به کیفیت اجرای مجازات تکمیلی ظرف شش ماه از تاریخ لازم الاجراء شدن این قانون توسط وزیر دادگستری تهیه می شود و به تصویب رئیس قوه قضاییه می رسد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۲۴- </w:t>
      </w:r>
      <w:r w:rsidRPr="00DE1DF4">
        <w:rPr>
          <w:rFonts w:ascii="IRANSans" w:eastAsia="Times New Roman" w:hAnsi="IRANSans" w:cs="Times New Roman"/>
          <w:color w:val="212529"/>
          <w:shd w:val="clear" w:color="auto" w:fill="F8F9FA"/>
          <w:rtl/>
        </w:rPr>
        <w:t>چنانچه محکوم طی مدت اجرای مجازات تکمیلی، مفاد حکم را رعایت ننماید، دادگاه صادرکننده حکم به پیشنهاد قاضی اجرای احکام برای بار اول مدت مجازات تکمیلی مندرج در حکم را تا یک سوم افزایش می دهد و در صورت تکرار، بقیه مدت محکومیت را به حبس یا جزای نقدی درجه هفت یا هشت تبدیل می کند. همچنین بعد از گذشتن نیمی از مدت مجازات تکمیلی، دادگاه می تواند با پیشنهاد قاضی اجرای حکم در صورت اطمینان به عدم تکرار جرم و اصلاح مجرم، نسبت به لغو یا کاهش مدت زمان مجازات تکمیلی وی اقدام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۲۵- </w:t>
      </w:r>
      <w:r w:rsidRPr="00DE1DF4">
        <w:rPr>
          <w:rFonts w:ascii="IRANSans" w:eastAsia="Times New Roman" w:hAnsi="IRANSans" w:cs="Times New Roman"/>
          <w:color w:val="212529"/>
          <w:shd w:val="clear" w:color="auto" w:fill="F8F9FA"/>
          <w:rtl/>
        </w:rPr>
        <w:t>محکومیت قطعی کیفری در جرائم عمدی، پس از اجرای حکم یا شمول مرور زمان، در مدت زمان مقرر در این ماده محکوم را از حقوق اجتماعی به عنوان مجازات تبعی محروم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هفت سال در محکومیت به مجازات های سالب حیات و حبس ابد از تاریخ توقف اجرای حکم اصلی ب- سه سال در محکومیت به قطع عضو، قصاص عضو در صورتی که دیه جنایت وارد شده بیش از نصف دیه مجنیٌ علیه باشد، نفی بلد و حبس تا درجه چهار پ- دو سال در محکومیت به شلاق حدی، قصاص عضو در صورتی که دیه جنایت وارد شده نصف دیه مجنیٌ علیه یا کمتر از آن باشد و حبس درجه پنج تبصره </w:t>
      </w:r>
      <w:r w:rsidRPr="00DE1DF4">
        <w:rPr>
          <w:rFonts w:ascii="IRANSans" w:eastAsia="Times New Roman" w:hAnsi="IRANSans" w:cs="Times New Roman"/>
          <w:color w:val="212529"/>
          <w:shd w:val="clear" w:color="auto" w:fill="F8F9FA"/>
          <w:rtl/>
          <w:lang w:bidi="fa-IR"/>
        </w:rPr>
        <w:t>۱</w:t>
      </w:r>
      <w:r w:rsidRPr="00DE1DF4">
        <w:rPr>
          <w:rFonts w:ascii="IRANSans" w:eastAsia="Times New Roman" w:hAnsi="IRANSans" w:cs="Times New Roman"/>
          <w:color w:val="212529"/>
          <w:shd w:val="clear" w:color="auto" w:fill="F8F9FA"/>
          <w:rtl/>
        </w:rPr>
        <w:t xml:space="preserve">ـ در غیر موارد فوق، مراتب محکومیت در پیشینه کیفری محکوم درج می شود لکن در گواهی های صادره از مراجع ذیربط منعکس نمی گردد مگر به درخواست مراجع قضایی برای تعیین یا بازنگری در مجازات 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مورد جرائم قابل گذشت در صورتی که پس از صدور حکم قطعی با گذشت شاکی یا مدعی خصوصی، اجرای مجازات موقوف شود اثر تبعی آن نیز رفع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۳- </w:t>
      </w:r>
      <w:r w:rsidRPr="00DE1DF4">
        <w:rPr>
          <w:rFonts w:ascii="IRANSans" w:eastAsia="Times New Roman" w:hAnsi="IRANSans" w:cs="Times New Roman"/>
          <w:color w:val="212529"/>
          <w:shd w:val="clear" w:color="auto" w:fill="F8F9FA"/>
          <w:rtl/>
        </w:rPr>
        <w:t>در عفو و آزادی مشروط، اثر تبعی محکومیت پس از گذشت مدت های فوق از زمان عفو یا اتمام مدت آزادی مشروط رفع می شود. محکوم در مدت زمان آزادی مشروط و همچنین در زمان اجرای حکم نیز از حقوق اجتماعی محروم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۲۶- </w:t>
      </w:r>
      <w:r w:rsidRPr="00DE1DF4">
        <w:rPr>
          <w:rFonts w:ascii="IRANSans" w:eastAsia="Times New Roman" w:hAnsi="IRANSans" w:cs="Times New Roman"/>
          <w:color w:val="212529"/>
          <w:shd w:val="clear" w:color="auto" w:fill="F8F9FA"/>
          <w:rtl/>
        </w:rPr>
        <w:t>حقوق اجتماعی موضوع این قانون به شرح زیر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داوطلب شدن در انتخابات ریاست جمهوری، مجلس خبرگان رهبری، مجلس شورای اسلامی و شوراهای اسلامی شهر و روستا ب- عضویت در شورای نگهبان، مجمع تشخیص مصلحت نظام یا هیأت دولت و تصدی معاونت رئیس جمهور پ- تصدی ریاست قوه قضاییه، دادستانی کل کشور، ریاست دیوان عالی کشور و ریاست دیوان عدالت اداری </w:t>
      </w:r>
      <w:r w:rsidRPr="00DE1DF4">
        <w:rPr>
          <w:rFonts w:ascii="IRANSans" w:eastAsia="Times New Roman" w:hAnsi="IRANSans" w:cs="Times New Roman"/>
          <w:color w:val="212529"/>
          <w:shd w:val="clear" w:color="auto" w:fill="F8F9FA"/>
        </w:rPr>
        <w:t>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 انتخاب شدن یا عضویت در انجمن ها، شوراها، احزاب و جمعیت ها به موجب قانون یا با رأی مردم ث- عضویت در هیأت های منصفه و امناء و شوراهای حل اختلاف ج- اشتغال به عنوان مدیر مسؤول یا سردبیر رسانه های گروهی چ- استخدام و یا اشتغال در کلیه دستگاه های حکومتی اعم از قوای سه گانه و سازمان ها و شرکت های وابسته به آنها، صدا و سیمای جمهوری اسلامی ایران، نیروهای مسلح و سایر نهادهای تحت نظر رهبری، شهرداری ها و مؤسسات مأمور به خدمات عمومی و دستگاه های مستلزم تصریح یا ذکر نام برای شمول قانون بر آنها ح- اشتغال به عنوان وکیل دادگستری و تصدی دفاتر ثبت اسناد رسمی و ازدواج و طلاق و دفتریاری خ- انتخاب شدن به سمت قیم، امین، متولی، </w:t>
      </w:r>
      <w:r w:rsidRPr="00DE1DF4">
        <w:rPr>
          <w:rFonts w:ascii="IRANSans" w:eastAsia="Times New Roman" w:hAnsi="IRANSans" w:cs="Times New Roman"/>
          <w:color w:val="212529"/>
          <w:shd w:val="clear" w:color="auto" w:fill="F8F9FA"/>
          <w:rtl/>
        </w:rPr>
        <w:lastRenderedPageBreak/>
        <w:t>ناظر یا متصدی موقوفات عام د- انتخاب شدن به سمت داوری یا کارشناسی در مراجع رسمی ذ- استفاده از نشان های دولتی و عناوین افتخاری ر- تأسیس، اداره یا عضویت در هیأت مدیره شرکت های دولتی، تعاونی و خصوصی یا ثبت نام تجارتی یا مؤسسه آموزشی، پژوهشی، فرهنگی و علمی تبصره</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مستخدمان دستگاه های حکومتی در صورت محرومیت از حقوق اجتماعی، خواه به عنوان مجازات اصلی و خواه مجازات تکمیلی یا تبعی، حسب مورد در مدت مقرر در حکم یا قانون، از خدمت منفصل می شوند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هر کس به عنوان مجازات تبعی از حقوق اجتماعی محروم گردد پس از گذشت مواعد مقرر در ماده(</w:t>
      </w:r>
      <w:r w:rsidRPr="00DE1DF4">
        <w:rPr>
          <w:rFonts w:ascii="IRANSans" w:eastAsia="Times New Roman" w:hAnsi="IRANSans" w:cs="Times New Roman"/>
          <w:color w:val="212529"/>
          <w:shd w:val="clear" w:color="auto" w:fill="F8F9FA"/>
          <w:rtl/>
          <w:lang w:bidi="fa-IR"/>
        </w:rPr>
        <w:t xml:space="preserve">۲۵) </w:t>
      </w:r>
      <w:r w:rsidRPr="00DE1DF4">
        <w:rPr>
          <w:rFonts w:ascii="IRANSans" w:eastAsia="Times New Roman" w:hAnsi="IRANSans" w:cs="Times New Roman"/>
          <w:color w:val="212529"/>
          <w:shd w:val="clear" w:color="auto" w:fill="F8F9FA"/>
          <w:rtl/>
        </w:rPr>
        <w:t>این قانون اعاده حیثیت می شود و آثار تبعی محکومیت وی زائل می گردد مگر در مورد بندهای (الف)، (ب) و(پ) این ماده که از حقوق مزبور به طور دائمی محروم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سوم ـ نحوه تعیین و اعمال مجازات ها ماده </w:t>
      </w:r>
      <w:r w:rsidRPr="00DE1DF4">
        <w:rPr>
          <w:rFonts w:ascii="IRANSans" w:eastAsia="Times New Roman" w:hAnsi="IRANSans" w:cs="Times New Roman"/>
          <w:color w:val="212529"/>
          <w:shd w:val="clear" w:color="auto" w:fill="F8F9FA"/>
          <w:rtl/>
          <w:lang w:bidi="fa-IR"/>
        </w:rPr>
        <w:t xml:space="preserve">۲۷- </w:t>
      </w:r>
      <w:r w:rsidRPr="00DE1DF4">
        <w:rPr>
          <w:rFonts w:ascii="IRANSans" w:eastAsia="Times New Roman" w:hAnsi="IRANSans" w:cs="Times New Roman"/>
          <w:color w:val="212529"/>
          <w:shd w:val="clear" w:color="auto" w:fill="F8F9FA"/>
          <w:rtl/>
        </w:rPr>
        <w:t>مدت حبس از روزی آغاز می شود که محکوم، به موجب حکم قطعی لازم الاجراء حبس می گردد. در صورتی که فرد، پیش از صدور حکم به علت اتهام یا اتهاماتی که در پرونده مطرح بوده بازداشت شده باشد، مدت بازداشت قبلی در حکم محاسبه می شود. در صورتی که مجازات مورد حکم، شلاق تعزیری یا جزای نقدی باشد، هر روز بازداشت، معادل سه ضربه شلاق یا سیصد هزار (</w:t>
      </w:r>
      <w:r w:rsidRPr="00DE1DF4">
        <w:rPr>
          <w:rFonts w:ascii="IRANSans" w:eastAsia="Times New Roman" w:hAnsi="IRANSans" w:cs="Times New Roman"/>
          <w:color w:val="212529"/>
          <w:shd w:val="clear" w:color="auto" w:fill="F8F9FA"/>
          <w:rtl/>
          <w:lang w:bidi="fa-IR"/>
        </w:rPr>
        <w:t xml:space="preserve">۳۰۰.۰۰۰) </w:t>
      </w:r>
      <w:r w:rsidRPr="00DE1DF4">
        <w:rPr>
          <w:rFonts w:ascii="IRANSans" w:eastAsia="Times New Roman" w:hAnsi="IRANSans" w:cs="Times New Roman"/>
          <w:color w:val="212529"/>
          <w:shd w:val="clear" w:color="auto" w:fill="F8F9FA"/>
          <w:rtl/>
        </w:rPr>
        <w:t>ریال است. چنانچه مجازات متعدد باشد بهترتیب نسبت به حبس، شلاق و جزای نقدی محاسبه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۲۸- </w:t>
      </w:r>
      <w:r w:rsidRPr="00DE1DF4">
        <w:rPr>
          <w:rFonts w:ascii="IRANSans" w:eastAsia="Times New Roman" w:hAnsi="IRANSans" w:cs="Times New Roman"/>
          <w:color w:val="212529"/>
          <w:shd w:val="clear" w:color="auto" w:fill="F8F9FA"/>
          <w:rtl/>
        </w:rPr>
        <w:t>کلیه مبالغ مذکور در این قانون و سایر قوانین از جمله مجازات نقدی، به تناسب نرخ تورم اعلام شده به وسیله بانک مرکزی هر سه سال یک بار به پیشنهاد وزیر دادگستری و تصویب هیأت وزیران تعدیل و در مورد احکامی که بعد از آن صادر می شود لازم الاجراء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۲۹- </w:t>
      </w:r>
      <w:r w:rsidRPr="00DE1DF4">
        <w:rPr>
          <w:rFonts w:ascii="IRANSans" w:eastAsia="Times New Roman" w:hAnsi="IRANSans" w:cs="Times New Roman"/>
          <w:color w:val="212529"/>
          <w:shd w:val="clear" w:color="auto" w:fill="F8F9FA"/>
          <w:rtl/>
        </w:rPr>
        <w:t>هرگاه بازداشت بدل از جزای نقدی توأم با مجازات حبس باشد بازداشت بدل از جزای نقدی از تاریخ اتمام حبس شروع می شود که از حداکثر مدت حبس مقرر در قانون برای آن جرم بیشتر نیست و در هر حال مدت بازداشت بدل از جزای نقدی نباید از سه سال تجاوز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۳۰- </w:t>
      </w:r>
      <w:r w:rsidRPr="00DE1DF4">
        <w:rPr>
          <w:rFonts w:ascii="IRANSans" w:eastAsia="Times New Roman" w:hAnsi="IRANSans" w:cs="Times New Roman"/>
          <w:color w:val="212529"/>
          <w:shd w:val="clear" w:color="auto" w:fill="F8F9FA"/>
          <w:rtl/>
        </w:rPr>
        <w:t>منع از اشتغال به شغل، کسب، حرفه یا کار معین مستلزم لغو جواز کار یا پروانه کسب، حرفه یا کار است مشروط به اینکه جرم به سبب اشتغال به شغل، کسب، حرفه یا کار ارتکاب یابد یا آن اشتغال وقوع جرم را تسهیل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۳۱- </w:t>
      </w:r>
      <w:r w:rsidRPr="00DE1DF4">
        <w:rPr>
          <w:rFonts w:ascii="IRANSans" w:eastAsia="Times New Roman" w:hAnsi="IRANSans" w:cs="Times New Roman"/>
          <w:color w:val="212529"/>
          <w:shd w:val="clear" w:color="auto" w:fill="F8F9FA"/>
          <w:rtl/>
        </w:rPr>
        <w:t>منع از رانندگی و تصدی وسیله نقلیه موتوری مستلزم ابطال گواهینامه و ممنوعیت از درخواست مجدد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 </w:t>
      </w:r>
      <w:r w:rsidRPr="00DE1DF4">
        <w:rPr>
          <w:rFonts w:ascii="IRANSans" w:eastAsia="Times New Roman" w:hAnsi="IRANSans" w:cs="Times New Roman"/>
          <w:color w:val="212529"/>
          <w:shd w:val="clear" w:color="auto" w:fill="F8F9FA"/>
          <w:rtl/>
        </w:rPr>
        <w:t>منع از اصدار چک مستلزم ابطال برگه های سفید دسته چک و انسداد حساب جاری و ممنوعیت از درخواست مجدد افتتاح حساب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 </w:t>
      </w:r>
      <w:r w:rsidRPr="00DE1DF4">
        <w:rPr>
          <w:rFonts w:ascii="IRANSans" w:eastAsia="Times New Roman" w:hAnsi="IRANSans" w:cs="Times New Roman"/>
          <w:color w:val="212529"/>
          <w:shd w:val="clear" w:color="auto" w:fill="F8F9FA"/>
          <w:rtl/>
        </w:rPr>
        <w:t>منع از حمل اسلحه مجاز مستلزم ابطال پروانه حمل و توقیف سلاح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۳۴- </w:t>
      </w:r>
      <w:r w:rsidRPr="00DE1DF4">
        <w:rPr>
          <w:rFonts w:ascii="IRANSans" w:eastAsia="Times New Roman" w:hAnsi="IRANSans" w:cs="Times New Roman"/>
          <w:color w:val="212529"/>
          <w:shd w:val="clear" w:color="auto" w:fill="F8F9FA"/>
          <w:rtl/>
        </w:rPr>
        <w:t>منع از خروج اتباع ایران از کشور مستلزم ابطال گذرنامه و ممنوعیت از درخواست مجدد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۳۵- </w:t>
      </w:r>
      <w:r w:rsidRPr="00DE1DF4">
        <w:rPr>
          <w:rFonts w:ascii="IRANSans" w:eastAsia="Times New Roman" w:hAnsi="IRANSans" w:cs="Times New Roman"/>
          <w:color w:val="212529"/>
          <w:shd w:val="clear" w:color="auto" w:fill="F8F9FA"/>
          <w:rtl/>
        </w:rPr>
        <w:t>اخراج موقت یا دائم بیگانگان محکوم به مجازات از کشور پس از اجرای مجازات و با حکم دادگاه انجام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۳۶- </w:t>
      </w:r>
      <w:r w:rsidRPr="00DE1DF4">
        <w:rPr>
          <w:rFonts w:ascii="IRANSans" w:eastAsia="Times New Roman" w:hAnsi="IRANSans" w:cs="Times New Roman"/>
          <w:color w:val="212529"/>
          <w:shd w:val="clear" w:color="auto" w:fill="F8F9FA"/>
          <w:rtl/>
        </w:rPr>
        <w:t>حکم محکومیت قطعی درجرائم موجب حد محاربه و افساد فی الارض یا تعزیر تا درجه چهار و نیز کلاهبرداری بیش از یک میلیارد (</w:t>
      </w:r>
      <w:r w:rsidRPr="00DE1DF4">
        <w:rPr>
          <w:rFonts w:ascii="IRANSans" w:eastAsia="Times New Roman" w:hAnsi="IRANSans" w:cs="Times New Roman"/>
          <w:color w:val="212529"/>
          <w:shd w:val="clear" w:color="auto" w:fill="F8F9FA"/>
          <w:rtl/>
          <w:lang w:bidi="fa-IR"/>
        </w:rPr>
        <w:t xml:space="preserve">۱.۰۰۰.۰۰۰.۰۰۰) </w:t>
      </w:r>
      <w:r w:rsidRPr="00DE1DF4">
        <w:rPr>
          <w:rFonts w:ascii="IRANSans" w:eastAsia="Times New Roman" w:hAnsi="IRANSans" w:cs="Times New Roman"/>
          <w:color w:val="212529"/>
          <w:shd w:val="clear" w:color="auto" w:fill="F8F9FA"/>
          <w:rtl/>
        </w:rPr>
        <w:t>ریال در صورتی که موجب اخلال در نظم یا امنیت نباشد در یکی از روزنامه های محلی در یک نوبت منتشر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انتشار حکم محکومیت قطعی در جرائم زیر که میزان مال موضوع جرم ارتکابی، یک میلیارد (</w:t>
      </w:r>
      <w:r w:rsidRPr="00DE1DF4">
        <w:rPr>
          <w:rFonts w:ascii="IRANSans" w:eastAsia="Times New Roman" w:hAnsi="IRANSans" w:cs="Times New Roman"/>
          <w:color w:val="212529"/>
          <w:shd w:val="clear" w:color="auto" w:fill="F8F9FA"/>
          <w:rtl/>
          <w:lang w:bidi="fa-IR"/>
        </w:rPr>
        <w:t xml:space="preserve">۱.۰۰۰.۰۰۰.۰۰۰) </w:t>
      </w:r>
      <w:r w:rsidRPr="00DE1DF4">
        <w:rPr>
          <w:rFonts w:ascii="IRANSans" w:eastAsia="Times New Roman" w:hAnsi="IRANSans" w:cs="Times New Roman"/>
          <w:color w:val="212529"/>
          <w:shd w:val="clear" w:color="auto" w:fill="F8F9FA"/>
          <w:rtl/>
        </w:rPr>
        <w:t>ریال یا بیش از آن باشد، الزامی است و در رسانه ملی یا یکی از روزنامه های کثیرالانتشار منتشر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رشاء و ارتشاء ب- اختلاس پ- اعمال نفوذ برخلاف حق و مقررات قانونی در صورت تحصیل مال توسط مجرم یا دیگری ت- مداخله وزرا و نمایندگان مجلس و کارمندان دولت در معاملات دولتی و کشوری ث- تبانی در معاملات دولتی ج- أخذ پورسانت در معاملات خارجی چ- تعدیات مأموران دولتی نسبت به دولت ح- جرائم گمرکی خ- قاچاق کالا و ارز د- جرائم مالیاتی ذ- پولشویی ر- اخلال در نظام اقتصادی کشور ز- تصرف غیرقانونی در اموال عمومی یا دولتی فصل چهارم ـ تخفیف مجازات و معافیت از آن ماده </w:t>
      </w:r>
      <w:r w:rsidRPr="00DE1DF4">
        <w:rPr>
          <w:rFonts w:ascii="IRANSans" w:eastAsia="Times New Roman" w:hAnsi="IRANSans" w:cs="Times New Roman"/>
          <w:color w:val="212529"/>
          <w:shd w:val="clear" w:color="auto" w:fill="F8F9FA"/>
          <w:rtl/>
          <w:lang w:bidi="fa-IR"/>
        </w:rPr>
        <w:t xml:space="preserve">۳۷- </w:t>
      </w:r>
      <w:r w:rsidRPr="00DE1DF4">
        <w:rPr>
          <w:rFonts w:ascii="IRANSans" w:eastAsia="Times New Roman" w:hAnsi="IRANSans" w:cs="Times New Roman"/>
          <w:color w:val="212529"/>
          <w:shd w:val="clear" w:color="auto" w:fill="F8F9FA"/>
          <w:rtl/>
        </w:rPr>
        <w:t>در صورت وجود یک یا چند جهت از جهات تخفیف، دادگاه می تواند مجازات تعزیری را به نحوی که به حال متهم مناسب تر باشد به شرح ذیل تقلیل دهد یا تبدیل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تقلیل حبس به میزان یک تا سه درجه ب- تبدیل مصادره اموال به جزای نقدی درجه یک تا چهار پ- تبدیل انفصال دائم به انفصال موقت به میزان پنج تا پانزده سال ت- تقلیل سایر مجازات های تعزیری به میزان یک یا دو درجه از همان نوع یا انواع دیگر ماده </w:t>
      </w:r>
      <w:r w:rsidRPr="00DE1DF4">
        <w:rPr>
          <w:rFonts w:ascii="IRANSans" w:eastAsia="Times New Roman" w:hAnsi="IRANSans" w:cs="Times New Roman"/>
          <w:color w:val="212529"/>
          <w:shd w:val="clear" w:color="auto" w:fill="F8F9FA"/>
          <w:rtl/>
          <w:lang w:bidi="fa-IR"/>
        </w:rPr>
        <w:t xml:space="preserve">۳۸- </w:t>
      </w:r>
      <w:r w:rsidRPr="00DE1DF4">
        <w:rPr>
          <w:rFonts w:ascii="IRANSans" w:eastAsia="Times New Roman" w:hAnsi="IRANSans" w:cs="Times New Roman"/>
          <w:color w:val="212529"/>
          <w:shd w:val="clear" w:color="auto" w:fill="F8F9FA"/>
          <w:rtl/>
        </w:rPr>
        <w:t>جهات تخفیف عبارتند از</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گذشت شاکی یا مدعی خصوصی ب- همکاری مؤثر متهم در شناسایی شرکا یا معاونان، تحصیل ادله یا کشف اموال و اشیاء حاصله از جرم یا به کار رفته برای ارتکاب آن پ- اوضاع و احوال خاص مؤثر در ارتکاب جرم، از قبیل رفتار یا گفتار تحریک آمیز بزه دیده یا وجود انگیزه شرافتمندانه در ارتکاب جرم ت- اعلام متهم قبل از تعقیب یا اقرار مؤثر وی درحین تحقیق و رسیدگی ث- ندامت، حسن سابقه و یا وضع خاص متهم از قبیل کهولت یا بیماری ج- کوشش متهم به منظور تخفیف آثار جرم یا اقدام وی برای جبران زیان ناشی از آن چ- خفیف بودن زیان وارده به بزهدیده یا نتایج زیانبار جرم ح- مداخله ضعیف شریک یا معاون در وقوع جرم تبصره</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دادگاه مکلف است جهات تخفیف مجازات را در حکم خود قید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هرگاه نظیر جهات مندرج در این ماده در مواد خاصی پیش بینی شده باشد، دادگاه نمی تواند به موجب همان جهات، مجازات را دوباره تخفیف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۳۹- </w:t>
      </w:r>
      <w:r w:rsidRPr="00DE1DF4">
        <w:rPr>
          <w:rFonts w:ascii="IRANSans" w:eastAsia="Times New Roman" w:hAnsi="IRANSans" w:cs="Times New Roman"/>
          <w:color w:val="212529"/>
          <w:shd w:val="clear" w:color="auto" w:fill="F8F9FA"/>
          <w:rtl/>
        </w:rPr>
        <w:t>در جرائم تعزیری درجه های هفت و هشت در صورت احراز جهات تخفیف چنانچه دادگاه پس از احراز مجرمیت، تشخیص دهد که با عدم اجرای مجازات نیز مرتکب، اصلاح می شود در صورت فقدان سابقه کیفری مؤثر و گذشت شاکی و جبران ضرر و زیان یا برقراری ترتیبات جبران آن می تواند حکم به معافیت از کیفر صادر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پنجم ـ تعویق صدور حکم ماده </w:t>
      </w:r>
      <w:r w:rsidRPr="00DE1DF4">
        <w:rPr>
          <w:rFonts w:ascii="IRANSans" w:eastAsia="Times New Roman" w:hAnsi="IRANSans" w:cs="Times New Roman"/>
          <w:color w:val="212529"/>
          <w:shd w:val="clear" w:color="auto" w:fill="F8F9FA"/>
          <w:rtl/>
          <w:lang w:bidi="fa-IR"/>
        </w:rPr>
        <w:t xml:space="preserve">۴۰- </w:t>
      </w:r>
      <w:r w:rsidRPr="00DE1DF4">
        <w:rPr>
          <w:rFonts w:ascii="IRANSans" w:eastAsia="Times New Roman" w:hAnsi="IRANSans" w:cs="Times New Roman"/>
          <w:color w:val="212529"/>
          <w:shd w:val="clear" w:color="auto" w:fill="F8F9FA"/>
          <w:rtl/>
        </w:rPr>
        <w:t xml:space="preserve">در جرائم موجب تعزیر درجه شش تا هشت دادگاه می </w:t>
      </w:r>
      <w:r w:rsidRPr="00DE1DF4">
        <w:rPr>
          <w:rFonts w:ascii="IRANSans" w:eastAsia="Times New Roman" w:hAnsi="IRANSans" w:cs="Times New Roman"/>
          <w:color w:val="212529"/>
          <w:shd w:val="clear" w:color="auto" w:fill="F8F9FA"/>
          <w:rtl/>
        </w:rPr>
        <w:lastRenderedPageBreak/>
        <w:t>تواند پس از احراز مجرمیت متهم با ملاحظه وضعیت فردی، خانوادگی و اجتماعی و سوابق و اوضاع و احوالی که موجب ارتکاب جرم گردیده است در صورت وجود شرایط زیر صدور حکم را به مدت شش ماه تا دو سال به تعویق اندازد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وجود جهات تخفیف ب- پیشبینی اصلاح مرتکب پ- جبران ضرر و زیان یا برقراری ترتیبات جبران ت- فقدان سابقه کیفری مؤثر تبصره- محکومیت مؤثر، محکومیتی است که محکوم را به تبع اجرای حکم، براساس ماده (</w:t>
      </w:r>
      <w:r w:rsidRPr="00DE1DF4">
        <w:rPr>
          <w:rFonts w:ascii="IRANSans" w:eastAsia="Times New Roman" w:hAnsi="IRANSans" w:cs="Times New Roman"/>
          <w:color w:val="212529"/>
          <w:shd w:val="clear" w:color="auto" w:fill="F8F9FA"/>
          <w:rtl/>
          <w:lang w:bidi="fa-IR"/>
        </w:rPr>
        <w:t xml:space="preserve">۲۵) </w:t>
      </w:r>
      <w:r w:rsidRPr="00DE1DF4">
        <w:rPr>
          <w:rFonts w:ascii="IRANSans" w:eastAsia="Times New Roman" w:hAnsi="IRANSans" w:cs="Times New Roman"/>
          <w:color w:val="212529"/>
          <w:shd w:val="clear" w:color="auto" w:fill="F8F9FA"/>
          <w:rtl/>
        </w:rPr>
        <w:t>این قانون از حقوق اجتماعی محروم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۴۱- </w:t>
      </w:r>
      <w:r w:rsidRPr="00DE1DF4">
        <w:rPr>
          <w:rFonts w:ascii="IRANSans" w:eastAsia="Times New Roman" w:hAnsi="IRANSans" w:cs="Times New Roman"/>
          <w:color w:val="212529"/>
          <w:shd w:val="clear" w:color="auto" w:fill="F8F9FA"/>
          <w:rtl/>
        </w:rPr>
        <w:t>تعویق به شکل ساده یا مراقبتی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در تعویق ساده مرتکب به طور کتبی متعهد می گردد، در مدت تعیین شده به وسیله دادگاه، مرتکب جرمی نشود و از نحوه رفتار وی پیش بینی شود که در آینده نیز مرتکب جرم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در تعویق مراقبتی علاوه بر شرایط تعویق ساده، مرتکب متعهد می گردد دستورها و تدابیر مقرر شده به وسیله دادگاه را در مدت تعویق رعایت کند یا به موقع اجراء گذارد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دادگاه نمی تواند قرار تعویق صدور حکم را به صورت غیابی صادر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چنانچه متهم در بازداشت باشد، دادگاه پس از صدور قرار تعویق صدور حکم، بلافاصله دستور آزادی وی را صادر می نماید. دادگاه می تواند در این مورد تأمین مناسب أخذ نماید. در هر صورت أخذ تأمین نباید به بازداشت مرتکب منتهی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 </w:t>
      </w:r>
      <w:r w:rsidRPr="00DE1DF4">
        <w:rPr>
          <w:rFonts w:ascii="IRANSans" w:eastAsia="Times New Roman" w:hAnsi="IRANSans" w:cs="Times New Roman"/>
          <w:color w:val="212529"/>
          <w:shd w:val="clear" w:color="auto" w:fill="F8F9FA"/>
          <w:rtl/>
        </w:rPr>
        <w:t>تعویق مراقبتی همراه با تدابیر زیر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حضور به موقع در زمان و مکان تعیین شده توسط مقام قضایی یا مددکار اجتماعی ناظر ب- ارائه اطلاعات و اسناد و مدارک تسهیل کننده نظارت بر اجرای تعهدات محکوم برای مددکار اجتماعی پ- اعلام هرگونه تغییر شغل، اقامتگاه یا جابه جایی در مدت کمتر از پانزده روز و ارائه گزارشی از آن به مددکار اجتماعی ت- کسب اجازه از مقام قضایی به منظور مسافرت به خارج از کشور تبصره ـ تدابیر یاد شده می تواند از سوی دادگاه همراه با برخی تدابیر معاضدتی از قبیل معرفی مرتکب به نهادهای حمایتی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ماده</w:t>
      </w:r>
      <w:r w:rsidRPr="00DE1DF4">
        <w:rPr>
          <w:rFonts w:ascii="IRANSans" w:eastAsia="Times New Roman" w:hAnsi="IRANSans" w:cs="Times New Roman"/>
          <w:color w:val="212529"/>
          <w:shd w:val="clear" w:color="auto" w:fill="F8F9FA"/>
          <w:rtl/>
          <w:lang w:bidi="fa-IR"/>
        </w:rPr>
        <w:t xml:space="preserve">۴۳- </w:t>
      </w:r>
      <w:r w:rsidRPr="00DE1DF4">
        <w:rPr>
          <w:rFonts w:ascii="IRANSans" w:eastAsia="Times New Roman" w:hAnsi="IRANSans" w:cs="Times New Roman"/>
          <w:color w:val="212529"/>
          <w:shd w:val="clear" w:color="auto" w:fill="F8F9FA"/>
          <w:rtl/>
        </w:rPr>
        <w:t>در تعویق مراقبتی، دادگاه صادرکننده قرار می تواند با توجه به جرم ارتکابی و خصوصیات مرتکب و شرایط زندگی او بهنحوی که در زندگی وی یا خانواده اش اختلال اساسی و عمده ایجاد نکند مرتکب را به اجرای یک یا چند مورد از دستورهای زیر در مدت تعویق، ملزم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حرفه آموزی یا اشتغال به حرفه ای خاص ب- اقامت یا عدم اقامت در مکان معین پ- درمان بیماری یا ترک اعتیاد ت- پرداخت نفقه افراد واجب النفقه ث- خودداری از تصدی کلیه یا برخی از وسایل نقلیه موتوری ج- خودداری از فعالیت حرفه ای مرتبط با جرم ارتکابی یا استفاده از وسایل مؤثر در آن چ- خودداری از ارتباط و معاشرت با شرکا یا معاونان جرم یا دیگر اشخاص از قبیل بزه دیده به تشخیص دادگاه ح- گذراندن دوره یا دوره های خاص آموزش و یادگیری مهارت های اساسی زندگی یا شرکت در دوره های تربیتی، اخلاقی، مذهبی، تحصیلی یا ورزشی ماده </w:t>
      </w:r>
      <w:r w:rsidRPr="00DE1DF4">
        <w:rPr>
          <w:rFonts w:ascii="IRANSans" w:eastAsia="Times New Roman" w:hAnsi="IRANSans" w:cs="Times New Roman"/>
          <w:color w:val="212529"/>
          <w:shd w:val="clear" w:color="auto" w:fill="F8F9FA"/>
          <w:rtl/>
          <w:lang w:bidi="fa-IR"/>
        </w:rPr>
        <w:t xml:space="preserve">۴۴- </w:t>
      </w:r>
      <w:r w:rsidRPr="00DE1DF4">
        <w:rPr>
          <w:rFonts w:ascii="IRANSans" w:eastAsia="Times New Roman" w:hAnsi="IRANSans" w:cs="Times New Roman"/>
          <w:color w:val="212529"/>
          <w:shd w:val="clear" w:color="auto" w:fill="F8F9FA"/>
          <w:rtl/>
        </w:rPr>
        <w:t>در مدت تعویق، در صورت ارتکاب جرم موجب حد، قصاص، جنایات عمدی موجب دیه یا تعزیر تا درجه هفت، دادگاه به لغو قرار تعویق اقدام و حکم محکومیت صادر می کند. در صورت عدم اجرای دستورهای دادگاه، قاضی می تواند برای یک بار تا نصف مدت مقرر در قرار به مدت تعویق اضافه یا حکم محکومیت صادر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 صورت الغای قرار تعویق و صدور حکم محکومیت، صدور قرار تعلیق اجرای مجازات ممنوع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۴۵- </w:t>
      </w:r>
      <w:r w:rsidRPr="00DE1DF4">
        <w:rPr>
          <w:rFonts w:ascii="IRANSans" w:eastAsia="Times New Roman" w:hAnsi="IRANSans" w:cs="Times New Roman"/>
          <w:color w:val="212529"/>
          <w:shd w:val="clear" w:color="auto" w:fill="F8F9FA"/>
          <w:rtl/>
        </w:rPr>
        <w:t>پس از گذشت مدت تعویق با توجه به میزان پایبندی مرتکب به اجرای دستورهای دادگاه، گزارش های مددکار اجتماعی و نیز ملاحظه وضعیت مرتکب، دادگاه حسب مورد به تعیین کیفر یا صدور حکم معافیت از کیفر اقدام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ششم ـ تعلیق اجرای مجازات ماده </w:t>
      </w:r>
      <w:r w:rsidRPr="00DE1DF4">
        <w:rPr>
          <w:rFonts w:ascii="IRANSans" w:eastAsia="Times New Roman" w:hAnsi="IRANSans" w:cs="Times New Roman"/>
          <w:color w:val="212529"/>
          <w:shd w:val="clear" w:color="auto" w:fill="F8F9FA"/>
          <w:rtl/>
          <w:lang w:bidi="fa-IR"/>
        </w:rPr>
        <w:t xml:space="preserve">۴۶- </w:t>
      </w:r>
      <w:r w:rsidRPr="00DE1DF4">
        <w:rPr>
          <w:rFonts w:ascii="IRANSans" w:eastAsia="Times New Roman" w:hAnsi="IRANSans" w:cs="Times New Roman"/>
          <w:color w:val="212529"/>
          <w:shd w:val="clear" w:color="auto" w:fill="F8F9FA"/>
          <w:rtl/>
        </w:rPr>
        <w:t>در جرائم تعزیری درجه سه تا هشت دادگاه می تواند در صورت وجود شرایط مقرر برای تعویق صدور حکم، اجرای تمام یا قسمتی از مجازات را از یک تا پنج سال معلق نماید. دادستان یا قاضی اجرای احکام کیفری نیز پس از اجرای یکسوم مجازات می تواند از دادگاه صادرکننده حکم قطعی، تقاضای تعلیق نماید. همچنین محکوم می تواند پس از تحمل یکسوم مجازات، در صورت دارا بودن شرایط قانونی، از طریق دادستان یا قاضی اجرای احکام کیفری تقاضای تعلیق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 </w:t>
      </w:r>
      <w:r w:rsidRPr="00DE1DF4">
        <w:rPr>
          <w:rFonts w:ascii="IRANSans" w:eastAsia="Times New Roman" w:hAnsi="IRANSans" w:cs="Times New Roman"/>
          <w:color w:val="212529"/>
          <w:shd w:val="clear" w:color="auto" w:fill="F8F9FA"/>
          <w:rtl/>
        </w:rPr>
        <w:t>صدور حکم و اجرای مجازات در مورد جرائم زیر و شروع به آنها قابل تعویق و تعلیق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جرائم علیه امنیت داخلی و خارجی کشور، خرابکاری در تأسیسات آب، برق، گاز، نفت و مخابرات ب- جرائم سازمان یافته، سرقت مسلحانه یا مقرون به آزار، آدمربایی و اسیدپاشی پ- قدرت نمایی و ایجاد مزاحمت با چاقو یا هر نوع اسلحه دیگر، جرائم علیه عفت عمومی، تشکیل یا اداره مراکز فساد و فحشا ت- قاچاق عمده مواد مخدر یا روانگردان، مشروبات الکلی و سلاح و مهمات و قاچاق انسان ث- تعزیر بدل از قصاص نفس، معاونت در قتل عمدی و محاربه و افساد فی الارض ج- جرائم اقتصادی، با موضوع جرم بیش از یکصد میلیون (</w:t>
      </w:r>
      <w:r w:rsidRPr="00DE1DF4">
        <w:rPr>
          <w:rFonts w:ascii="IRANSans" w:eastAsia="Times New Roman" w:hAnsi="IRANSans" w:cs="Times New Roman"/>
          <w:color w:val="212529"/>
          <w:shd w:val="clear" w:color="auto" w:fill="F8F9FA"/>
          <w:rtl/>
          <w:lang w:bidi="fa-IR"/>
        </w:rPr>
        <w:t xml:space="preserve">۱۰۰.۰۰۰.۰۰۰) </w:t>
      </w:r>
      <w:r w:rsidRPr="00DE1DF4">
        <w:rPr>
          <w:rFonts w:ascii="IRANSans" w:eastAsia="Times New Roman" w:hAnsi="IRANSans" w:cs="Times New Roman"/>
          <w:color w:val="212529"/>
          <w:shd w:val="clear" w:color="auto" w:fill="F8F9FA"/>
          <w:rtl/>
        </w:rPr>
        <w:t xml:space="preserve">ریال ماده </w:t>
      </w:r>
      <w:r w:rsidRPr="00DE1DF4">
        <w:rPr>
          <w:rFonts w:ascii="IRANSans" w:eastAsia="Times New Roman" w:hAnsi="IRANSans" w:cs="Times New Roman"/>
          <w:color w:val="212529"/>
          <w:shd w:val="clear" w:color="auto" w:fill="F8F9FA"/>
          <w:rtl/>
          <w:lang w:bidi="fa-IR"/>
        </w:rPr>
        <w:t xml:space="preserve">۴۸- </w:t>
      </w:r>
      <w:r w:rsidRPr="00DE1DF4">
        <w:rPr>
          <w:rFonts w:ascii="IRANSans" w:eastAsia="Times New Roman" w:hAnsi="IRANSans" w:cs="Times New Roman"/>
          <w:color w:val="212529"/>
          <w:shd w:val="clear" w:color="auto" w:fill="F8F9FA"/>
          <w:rtl/>
        </w:rPr>
        <w:t>تعلیق مجازات با رعایت مقررات مندرج در تعویق صدور حکم، ممکن است به طور ساده یا مراقبتی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۴۹- </w:t>
      </w:r>
      <w:r w:rsidRPr="00DE1DF4">
        <w:rPr>
          <w:rFonts w:ascii="IRANSans" w:eastAsia="Times New Roman" w:hAnsi="IRANSans" w:cs="Times New Roman"/>
          <w:color w:val="212529"/>
          <w:shd w:val="clear" w:color="auto" w:fill="F8F9FA"/>
          <w:rtl/>
        </w:rPr>
        <w:t>قرار تعلیق اجرای مجازات بهوسیله دادگاه ضمن حکم محکومیت یا پس از صدور آن صادر می گردد. کسی که اجرای حکم مجازات وی به طورکلی معلق شده است، اگر در بازداشت باشد فوری آزاد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 </w:t>
      </w:r>
      <w:r w:rsidRPr="00DE1DF4">
        <w:rPr>
          <w:rFonts w:ascii="IRANSans" w:eastAsia="Times New Roman" w:hAnsi="IRANSans" w:cs="Times New Roman"/>
          <w:color w:val="212529"/>
          <w:shd w:val="clear" w:color="auto" w:fill="F8F9FA"/>
          <w:rtl/>
        </w:rPr>
        <w:t>چنانچه محکومی که مجازات او معلق شده است در مدت تعلیق بدون عذر موجه از دستورهای دادگاه تبعیت نکند، دادگاه صادرکننده حکم قطعی می تواند به درخواست دادستان یا قاضی اجرای احکام، برای بار اول یک تا دو سال به مدت تعلیق اضافه یا قرار تعلیق را لغو نماید. تخلف از دستور دادگاه برای بار دوم، موجب الغای قرار تعلیق و اجرای مجازات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 </w:t>
      </w:r>
      <w:r w:rsidRPr="00DE1DF4">
        <w:rPr>
          <w:rFonts w:ascii="IRANSans" w:eastAsia="Times New Roman" w:hAnsi="IRANSans" w:cs="Times New Roman"/>
          <w:color w:val="212529"/>
          <w:shd w:val="clear" w:color="auto" w:fill="F8F9FA"/>
          <w:rtl/>
        </w:rPr>
        <w:t>تعلیق اجرای مجازات محکوم نسبت به حق مدعی خصوصی تأثیری ندارد و حکم پرداخت خسارت یا دیه در این موارد 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 </w:t>
      </w:r>
      <w:r w:rsidRPr="00DE1DF4">
        <w:rPr>
          <w:rFonts w:ascii="IRANSans" w:eastAsia="Times New Roman" w:hAnsi="IRANSans" w:cs="Times New Roman"/>
          <w:color w:val="212529"/>
          <w:shd w:val="clear" w:color="auto" w:fill="F8F9FA"/>
          <w:rtl/>
        </w:rPr>
        <w:t xml:space="preserve">هرگاه محکوم از تاریخ صدور قرار تا پایان مدت تعلیق، مرتکب جرم عمدی </w:t>
      </w:r>
      <w:r w:rsidRPr="00DE1DF4">
        <w:rPr>
          <w:rFonts w:ascii="IRANSans" w:eastAsia="Times New Roman" w:hAnsi="IRANSans" w:cs="Times New Roman"/>
          <w:color w:val="212529"/>
          <w:shd w:val="clear" w:color="auto" w:fill="F8F9FA"/>
          <w:rtl/>
        </w:rPr>
        <w:lastRenderedPageBreak/>
        <w:t>موجب حد، قصاص، دیه یا تعزیر تا درجه هفت نشود، محکومیت تعلیقی بیاثر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۵۳- </w:t>
      </w:r>
      <w:r w:rsidRPr="00DE1DF4">
        <w:rPr>
          <w:rFonts w:ascii="IRANSans" w:eastAsia="Times New Roman" w:hAnsi="IRANSans" w:cs="Times New Roman"/>
          <w:color w:val="212529"/>
          <w:shd w:val="clear" w:color="auto" w:fill="F8F9FA"/>
          <w:rtl/>
        </w:rPr>
        <w:t>در صورتی که قسمتی از مجازات یا یکی از مجازات های مورد حکم معلق شود، مدت تعلیق از زمان خاتمه اجرای مجازات غیرمعلق محاسبه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در مواردی که به موجب قوانین اداری و استخدامی، محکومیت کیفری موجب انفصال است در صورت تعلیق، محکومیت معلق، موجب انفصال نمی گردد، مگر آنکه در قانون تصریح یا قرار تعلیق لغو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۵۴- </w:t>
      </w:r>
      <w:r w:rsidRPr="00DE1DF4">
        <w:rPr>
          <w:rFonts w:ascii="IRANSans" w:eastAsia="Times New Roman" w:hAnsi="IRANSans" w:cs="Times New Roman"/>
          <w:color w:val="212529"/>
          <w:shd w:val="clear" w:color="auto" w:fill="F8F9FA"/>
          <w:rtl/>
        </w:rPr>
        <w:t>هرگاه محکوم از تاریخ صدور قرار تا پایان مدت تعلیق، مرتکب یکی از جرائم عمدی موجب حد، قصاص، دیه یا تعزیر تا درجه هفت شود، پس از قطعیت حکم أخیر، دادگاه قرار تعلیق را لغو و دستور اجرای حکم معلق را نیز صادر و مراتب را به دادگاه صادرکننده قرار تعلیق اعلام می کند. دادگاه به هنگام صدور قرار تعلیق به طور صریح به محکوم اعلام می کند که اگر در مدت تعلیق مرتکب یکی از جرائم فوق شود، علاوه بر مجازات جرم أخیر، مجازات معلق نیز درباره وی 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۵۵- </w:t>
      </w:r>
      <w:r w:rsidRPr="00DE1DF4">
        <w:rPr>
          <w:rFonts w:ascii="IRANSans" w:eastAsia="Times New Roman" w:hAnsi="IRANSans" w:cs="Times New Roman"/>
          <w:color w:val="212529"/>
          <w:shd w:val="clear" w:color="auto" w:fill="F8F9FA"/>
          <w:rtl/>
        </w:rPr>
        <w:t>هرگاه پس از صدور قرار تعلیق، دادگاه احراز نماید که محکوم دارای سابقه محکومیت کیفری مؤثر یا محکومیت های قطعی دیگری بوده است که در میان آنها محکومیت تعلیقی وجود داشته و بدون توجه به آن اجرای مجازات معلق شده است، قرار تعلیق را لغو می کند. دادستان یا قاضی اجرای احکام نیز موظف است درصورت اطلاع از موارد فوق، لغو تعلیق مجازات را از دادگاه درخواست نماید. حکم این ماده در مورد تعویق صدور حکم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هفتم ـ نظام نیمه آزادی ماده </w:t>
      </w:r>
      <w:r w:rsidRPr="00DE1DF4">
        <w:rPr>
          <w:rFonts w:ascii="IRANSans" w:eastAsia="Times New Roman" w:hAnsi="IRANSans" w:cs="Times New Roman"/>
          <w:color w:val="212529"/>
          <w:shd w:val="clear" w:color="auto" w:fill="F8F9FA"/>
          <w:rtl/>
          <w:lang w:bidi="fa-IR"/>
        </w:rPr>
        <w:t xml:space="preserve">۵۶- </w:t>
      </w:r>
      <w:r w:rsidRPr="00DE1DF4">
        <w:rPr>
          <w:rFonts w:ascii="IRANSans" w:eastAsia="Times New Roman" w:hAnsi="IRANSans" w:cs="Times New Roman"/>
          <w:color w:val="212529"/>
          <w:shd w:val="clear" w:color="auto" w:fill="F8F9FA"/>
          <w:rtl/>
        </w:rPr>
        <w:t>نظام نیمه آزادی، شیوه ای است که بر اساس آن محکوم می تواند در زمان اجرای حکم حبس، فعالیت های حرفه ای، آموزشی، حرفه آموزی، درمانی و نظایر اینها را در خارج از زندان انجام دهد. اجرای این فعالیت ها زیر نظر مراکز نیمه آزادی است که در سازمان زندان ها و اقدامات تأمینی و تربیتی تأسیس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۵۷- </w:t>
      </w:r>
      <w:r w:rsidRPr="00DE1DF4">
        <w:rPr>
          <w:rFonts w:ascii="IRANSans" w:eastAsia="Times New Roman" w:hAnsi="IRANSans" w:cs="Times New Roman"/>
          <w:color w:val="212529"/>
          <w:shd w:val="clear" w:color="auto" w:fill="F8F9FA"/>
          <w:rtl/>
        </w:rPr>
        <w:t>در حبس های تعزیری درجه پنج تا هفت دادگاه صادر کننده حکم قطعی می تواند مشروط به گذشت شاکی و سپردن تأمین مناسب و تعهد به انجام یک فعالیت شغلی، حرفه ای، آموزشی، حرفه آموزی، مشارکت در تداوم زندگی خانوادگی یا درمان اعتیاد یا بیماری که در فرآیند اصلاح یا جبران خسارت وارد بر بزه دیده مؤثر است، محکوم را با رضایت خود او، تحت نظام نیمه آزادی قرار دهد. همچنین محکوم می تواند در طول دوره تحمل مجازات در صورت دارا بودن شرایط قانونی، صدور حکم نیمه آزادی را تقاضا نماید و دادگاه موظف به رسیدگی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هشتم ـ نظام آزادی مشروط ماده </w:t>
      </w:r>
      <w:r w:rsidRPr="00DE1DF4">
        <w:rPr>
          <w:rFonts w:ascii="IRANSans" w:eastAsia="Times New Roman" w:hAnsi="IRANSans" w:cs="Times New Roman"/>
          <w:color w:val="212529"/>
          <w:shd w:val="clear" w:color="auto" w:fill="F8F9FA"/>
          <w:rtl/>
          <w:lang w:bidi="fa-IR"/>
        </w:rPr>
        <w:t xml:space="preserve">۵۸- </w:t>
      </w:r>
      <w:r w:rsidRPr="00DE1DF4">
        <w:rPr>
          <w:rFonts w:ascii="IRANSans" w:eastAsia="Times New Roman" w:hAnsi="IRANSans" w:cs="Times New Roman"/>
          <w:color w:val="212529"/>
          <w:shd w:val="clear" w:color="auto" w:fill="F8F9FA"/>
          <w:rtl/>
        </w:rPr>
        <w:t>در مورد محکومیت به حبس تعزیری، دادگاه صادر کننده حکم می تواند در مورد محکومان به حبس بیش از ده سال پس از تحمل نصف و در سایر موارد پس از تحمل یک سوم مدت مجازات به پیشنهاد دادستان یا قاضی اجرای احکام با رعایت شرایط زیر حکم به آزادی مشروط را صادر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محکوم در مدت اجرای مجازات همواره از خود حسن اخلاق و رفتار نشان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حالات و رفتار محکوم نشان دهد که پس از آزادی، دیگر مرتکب جرمی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به تشخیص دادگاه محکوم تا آنجا که استطاعت دارد ضرر و زیان مورد حکم یا مورد موافقت مدعی خصوصی را بپردازد یا قراری برای پرداخت آن ترتیب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محکوم پیش از آن از آزادی مشروط استفاده نکرده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انقضای مواعد فوق و همچنین مراتب مذکور در بندهای (الف) و (ب) این ماده پس از گزارش رئیس زندان محل به تأیید قاضی اجرای احکام میرسد. قاضی اجرای احکام موظف است مواعد مقرر و وضعیت زندانی را درباره تحقق شرایط مذکور بررسی و در صورت احراز آن، پیشنهاد آزادی مشروط را به دادگاه تقدیم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۵۹- </w:t>
      </w:r>
      <w:r w:rsidRPr="00DE1DF4">
        <w:rPr>
          <w:rFonts w:ascii="IRANSans" w:eastAsia="Times New Roman" w:hAnsi="IRANSans" w:cs="Times New Roman"/>
          <w:color w:val="212529"/>
          <w:shd w:val="clear" w:color="auto" w:fill="F8F9FA"/>
          <w:rtl/>
        </w:rPr>
        <w:t>مدت آزادی مشروط شامل بقیه مدت مجازات می شود، لکن دادگاه می تواند مدت آن را تغییر دهد و در هر حال آزادی مشروط نمی تواند کمتر از یک سال و بیشتر از پنج سال باشد جز در مواردی که مدت باقیمانده کمتر از یک سال باشد که در این صورت مدت آزادی مشروط معادل بقیه مدت حبس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۶۰- </w:t>
      </w:r>
      <w:r w:rsidRPr="00DE1DF4">
        <w:rPr>
          <w:rFonts w:ascii="IRANSans" w:eastAsia="Times New Roman" w:hAnsi="IRANSans" w:cs="Times New Roman"/>
          <w:color w:val="212529"/>
          <w:shd w:val="clear" w:color="auto" w:fill="F8F9FA"/>
          <w:rtl/>
        </w:rPr>
        <w:t>دادگاه می تواند با توجه به اوضاع و احوال وقوع جرم و خصوصیات روانی و شخصیت محکوم، او را در مدت آزادی مشروط، به اجرای دستورهای مندرج در قرار تعویق صدور حکم، ملزم کند. دادگاه، دستورهای مذکور و آثار عدم تبعیت از آنها و نیز آثار ارتکاب جرم جدید را در حکم خود قید و به محکوم تفهیم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۶۱- </w:t>
      </w:r>
      <w:r w:rsidRPr="00DE1DF4">
        <w:rPr>
          <w:rFonts w:ascii="IRANSans" w:eastAsia="Times New Roman" w:hAnsi="IRANSans" w:cs="Times New Roman"/>
          <w:color w:val="212529"/>
          <w:shd w:val="clear" w:color="auto" w:fill="F8F9FA"/>
          <w:rtl/>
        </w:rPr>
        <w:t>هرگاه محکوم در مدت آزادی مشروط بدون عذر موجه از دستورهای دادگاه تبعیت نکند برای بار اول یک تا دو سال به مدت آزادی مشروط وی افزوده می شود. در صورت تکرار یا ارتکاب یکی از جرائم عمدی موجب حد، قصاص، دیه یا تعزیر تا درجه هفت، علاوه بر مجازات جرم جدید، مدت باقیمانده محکومیت نیز به اجراء در می آید، در غیر این صورت آزادی او قطعی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۶۲- </w:t>
      </w:r>
      <w:r w:rsidRPr="00DE1DF4">
        <w:rPr>
          <w:rFonts w:ascii="IRANSans" w:eastAsia="Times New Roman" w:hAnsi="IRANSans" w:cs="Times New Roman"/>
          <w:color w:val="212529"/>
          <w:shd w:val="clear" w:color="auto" w:fill="F8F9FA"/>
          <w:rtl/>
        </w:rPr>
        <w:t>در جرائم تعزیری از درجه پنج تا درجه هشت، دادگاه می تواند در صورت وجود شرایط مقرر در تعویق مراقبتی، محکوم به حبس را بارضایت وی در محدوده مکانی مشخص تحت نظارت سامانه (سیستم)های الکترونیکی قرار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دادگاه در صورت لزوم می تواند محکوم را تابع تدابیر نظارتی یا دستورهای ذکر شده در تعویق مراقبتی قرار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۶۳- </w:t>
      </w:r>
      <w:r w:rsidRPr="00DE1DF4">
        <w:rPr>
          <w:rFonts w:ascii="IRANSans" w:eastAsia="Times New Roman" w:hAnsi="IRANSans" w:cs="Times New Roman"/>
          <w:color w:val="212529"/>
          <w:shd w:val="clear" w:color="auto" w:fill="F8F9FA"/>
          <w:rtl/>
        </w:rPr>
        <w:t>آیین نامه اجرایی مواد مربوط به نظام نیمه آزادی و آزادی مشروط ظرف شش ماه از تاریخ لازم الاجراء شدن این قانون به وسیله سازمان زندان ها و اقدامات تأمینی و تربیتی کشور تهیه می شود و به تصویب رئیس قوه قضاییه می رسد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نهم ـ مجازات های جایگزین حبس ماده </w:t>
      </w:r>
      <w:r w:rsidRPr="00DE1DF4">
        <w:rPr>
          <w:rFonts w:ascii="IRANSans" w:eastAsia="Times New Roman" w:hAnsi="IRANSans" w:cs="Times New Roman"/>
          <w:color w:val="212529"/>
          <w:shd w:val="clear" w:color="auto" w:fill="F8F9FA"/>
          <w:rtl/>
          <w:lang w:bidi="fa-IR"/>
        </w:rPr>
        <w:t xml:space="preserve">۶۴- </w:t>
      </w:r>
      <w:r w:rsidRPr="00DE1DF4">
        <w:rPr>
          <w:rFonts w:ascii="IRANSans" w:eastAsia="Times New Roman" w:hAnsi="IRANSans" w:cs="Times New Roman"/>
          <w:color w:val="212529"/>
          <w:shd w:val="clear" w:color="auto" w:fill="F8F9FA"/>
          <w:rtl/>
        </w:rPr>
        <w:t>مجازات های جایگزین حبس عبارت از دوره مراقبت، خدمات عمومی رایگان، جزای نقدی، جزای نقدی روزانه و محرومیت از حقوق اجتماعی است که در صورت گذشت شاکی و وجود جهات تخفیف با ملاحظه نوع جرم و کیفیت ارتکاب آن، آثار ناشی از جرم، سن، مهارت، وضعیت، شخصیت و سابقه مجرم، وضعیت بزه دیده و سایر اوضاع و احوال، تعیین و 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دادگاه در ضمن حکم، به سنخیت و </w:t>
      </w:r>
      <w:r w:rsidRPr="00DE1DF4">
        <w:rPr>
          <w:rFonts w:ascii="IRANSans" w:eastAsia="Times New Roman" w:hAnsi="IRANSans" w:cs="Times New Roman"/>
          <w:color w:val="212529"/>
          <w:shd w:val="clear" w:color="auto" w:fill="F8F9FA"/>
          <w:rtl/>
        </w:rPr>
        <w:lastRenderedPageBreak/>
        <w:t>تناسب مجازات مورد حکم با شرایط و کیفیات مقرر در این ماده تصریح می کند. دادگاه نمی تواند به بیش از دو نوع از مجازات های جایگزین حکم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۶۵- </w:t>
      </w:r>
      <w:r w:rsidRPr="00DE1DF4">
        <w:rPr>
          <w:rFonts w:ascii="IRANSans" w:eastAsia="Times New Roman" w:hAnsi="IRANSans" w:cs="Times New Roman"/>
          <w:color w:val="212529"/>
          <w:shd w:val="clear" w:color="auto" w:fill="F8F9FA"/>
          <w:rtl/>
        </w:rPr>
        <w:t>مرتکبان جرائم عمدی که حداکثر مجازات قانونی آنها سه ماه حبس است به جای حبس به مجازات جایگزین حبس محکوم می گردند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۶۶- </w:t>
      </w:r>
      <w:r w:rsidRPr="00DE1DF4">
        <w:rPr>
          <w:rFonts w:ascii="IRANSans" w:eastAsia="Times New Roman" w:hAnsi="IRANSans" w:cs="Times New Roman"/>
          <w:color w:val="212529"/>
          <w:shd w:val="clear" w:color="auto" w:fill="F8F9FA"/>
          <w:rtl/>
        </w:rPr>
        <w:t>مرتکبان جرائم عمدی که حداکثر مجازات قانونی آنها نود و یک روز تا شش ماه حبس است به جای حبس به مجازات جایگزین حبس محکوم می گردند مگر اینکه به دلیل ارتکاب جرم عمدی دارای سابقه محکومیت کیفری به شرح زیر باشند و از اجرای آن پنج سال نگذشته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بیش از یک فقره سابقه محکومیت قطعی به حبس تا شش ماه یا جزای نقدی بیش از ده میلیون (</w:t>
      </w:r>
      <w:r w:rsidRPr="00DE1DF4">
        <w:rPr>
          <w:rFonts w:ascii="IRANSans" w:eastAsia="Times New Roman" w:hAnsi="IRANSans" w:cs="Times New Roman"/>
          <w:color w:val="212529"/>
          <w:shd w:val="clear" w:color="auto" w:fill="F8F9FA"/>
          <w:rtl/>
          <w:lang w:bidi="fa-IR"/>
        </w:rPr>
        <w:t xml:space="preserve">۱۰.۰۰۰.۰۰۰) </w:t>
      </w:r>
      <w:r w:rsidRPr="00DE1DF4">
        <w:rPr>
          <w:rFonts w:ascii="IRANSans" w:eastAsia="Times New Roman" w:hAnsi="IRANSans" w:cs="Times New Roman"/>
          <w:color w:val="212529"/>
          <w:shd w:val="clear" w:color="auto" w:fill="F8F9FA"/>
          <w:rtl/>
        </w:rPr>
        <w:t xml:space="preserve">ریال یا شلاق تعزیری ب- یک فقره سابقه محکومیت قطعی به حبس بیش از شش ماه یا حد یا قصاص یا پرداخت بیش از یک پنجم دیه ماده </w:t>
      </w:r>
      <w:r w:rsidRPr="00DE1DF4">
        <w:rPr>
          <w:rFonts w:ascii="IRANSans" w:eastAsia="Times New Roman" w:hAnsi="IRANSans" w:cs="Times New Roman"/>
          <w:color w:val="212529"/>
          <w:shd w:val="clear" w:color="auto" w:fill="F8F9FA"/>
          <w:rtl/>
          <w:lang w:bidi="fa-IR"/>
        </w:rPr>
        <w:t xml:space="preserve">۶۷- </w:t>
      </w:r>
      <w:r w:rsidRPr="00DE1DF4">
        <w:rPr>
          <w:rFonts w:ascii="IRANSans" w:eastAsia="Times New Roman" w:hAnsi="IRANSans" w:cs="Times New Roman"/>
          <w:color w:val="212529"/>
          <w:shd w:val="clear" w:color="auto" w:fill="F8F9FA"/>
          <w:rtl/>
        </w:rPr>
        <w:t>دادگاه می تواند مرتکبان جرائم عمدی را که حداکثر مجازات قانونی آنها بیش از شش ماه تا یک سال حبس است به مجازات جایگزین حبس محکوم کند، در صورت وجود شرایط ماده (</w:t>
      </w:r>
      <w:r w:rsidRPr="00DE1DF4">
        <w:rPr>
          <w:rFonts w:ascii="IRANSans" w:eastAsia="Times New Roman" w:hAnsi="IRANSans" w:cs="Times New Roman"/>
          <w:color w:val="212529"/>
          <w:shd w:val="clear" w:color="auto" w:fill="F8F9FA"/>
          <w:rtl/>
          <w:lang w:bidi="fa-IR"/>
        </w:rPr>
        <w:t xml:space="preserve">۶۶) </w:t>
      </w:r>
      <w:r w:rsidRPr="00DE1DF4">
        <w:rPr>
          <w:rFonts w:ascii="IRANSans" w:eastAsia="Times New Roman" w:hAnsi="IRANSans" w:cs="Times New Roman"/>
          <w:color w:val="212529"/>
          <w:shd w:val="clear" w:color="auto" w:fill="F8F9FA"/>
          <w:rtl/>
        </w:rPr>
        <w:t>این قانون اعمال مجازات های جایگزین حبس ممنوع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۶۸- </w:t>
      </w:r>
      <w:r w:rsidRPr="00DE1DF4">
        <w:rPr>
          <w:rFonts w:ascii="IRANSans" w:eastAsia="Times New Roman" w:hAnsi="IRANSans" w:cs="Times New Roman"/>
          <w:color w:val="212529"/>
          <w:shd w:val="clear" w:color="auto" w:fill="F8F9FA"/>
          <w:rtl/>
        </w:rPr>
        <w:t>مرتکبان جرائم غیرعمدی به مجازات جایگزین حبس محکوم می گردند مگر اینکه مجازات قانونی جرم ارتکابی بیش از دو سال حبس باشد که در این صورت حکم به مجازات جایگزین حبس، اختیاری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۶۹- </w:t>
      </w:r>
      <w:r w:rsidRPr="00DE1DF4">
        <w:rPr>
          <w:rFonts w:ascii="IRANSans" w:eastAsia="Times New Roman" w:hAnsi="IRANSans" w:cs="Times New Roman"/>
          <w:color w:val="212529"/>
          <w:shd w:val="clear" w:color="auto" w:fill="F8F9FA"/>
          <w:rtl/>
        </w:rPr>
        <w:t>مرتکبان جرائمی که نوع یا میزان تعزیر آنها در قوانین موضوعه تعیین نشده است به مجازات جایگزین حبس محکوم میگردند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۷۰- </w:t>
      </w:r>
      <w:r w:rsidRPr="00DE1DF4">
        <w:rPr>
          <w:rFonts w:ascii="IRANSans" w:eastAsia="Times New Roman" w:hAnsi="IRANSans" w:cs="Times New Roman"/>
          <w:color w:val="212529"/>
          <w:shd w:val="clear" w:color="auto" w:fill="F8F9FA"/>
          <w:rtl/>
        </w:rPr>
        <w:t>دادگاه ضمن تعیین مجازات جایگزین، مدت مجازات حبس را نیز تعیین می کند تا در صورت تعذر اجرای مجازات جایگزین، تخلف از دستورها یا عجز از پرداخت جزای نقدی، مجازات حبس اجراء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۷۱- </w:t>
      </w:r>
      <w:r w:rsidRPr="00DE1DF4">
        <w:rPr>
          <w:rFonts w:ascii="IRANSans" w:eastAsia="Times New Roman" w:hAnsi="IRANSans" w:cs="Times New Roman"/>
          <w:color w:val="212529"/>
          <w:shd w:val="clear" w:color="auto" w:fill="F8F9FA"/>
          <w:rtl/>
        </w:rPr>
        <w:t>اعمال مجازات های جایگزین حبس در مورد جرائم علیه امنیت داخلی یا خارجی کشور ممنوع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۷۲- </w:t>
      </w:r>
      <w:r w:rsidRPr="00DE1DF4">
        <w:rPr>
          <w:rFonts w:ascii="IRANSans" w:eastAsia="Times New Roman" w:hAnsi="IRANSans" w:cs="Times New Roman"/>
          <w:color w:val="212529"/>
          <w:shd w:val="clear" w:color="auto" w:fill="F8F9FA"/>
          <w:rtl/>
        </w:rPr>
        <w:t>تعدد جرائم عمدی که مجازات قانونی حداقل یکی از آنها بیش از شش ماه حبس باشد مانع از صدور حکم به مجازات جایگزین حبس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۷۳- </w:t>
      </w:r>
      <w:r w:rsidRPr="00DE1DF4">
        <w:rPr>
          <w:rFonts w:ascii="IRANSans" w:eastAsia="Times New Roman" w:hAnsi="IRANSans" w:cs="Times New Roman"/>
          <w:color w:val="212529"/>
          <w:shd w:val="clear" w:color="auto" w:fill="F8F9FA"/>
          <w:rtl/>
        </w:rPr>
        <w:t>در جرائم عمدی که مجازات قانونی آنها بیش از یک سال حبس است در صورت تخفیف مجازات به کمتر از یک سال، دادگاه نمی تواند به مجازات جایگزین حبس حکم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۷۴- </w:t>
      </w:r>
      <w:r w:rsidRPr="00DE1DF4">
        <w:rPr>
          <w:rFonts w:ascii="IRANSans" w:eastAsia="Times New Roman" w:hAnsi="IRANSans" w:cs="Times New Roman"/>
          <w:color w:val="212529"/>
          <w:shd w:val="clear" w:color="auto" w:fill="F8F9FA"/>
          <w:rtl/>
        </w:rPr>
        <w:t>مقررات این فصل در مورد احکام قطعی که پیش از لازمالاجراء شدن این قانون صادر شده است اجراء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۷۵- </w:t>
      </w:r>
      <w:r w:rsidRPr="00DE1DF4">
        <w:rPr>
          <w:rFonts w:ascii="IRANSans" w:eastAsia="Times New Roman" w:hAnsi="IRANSans" w:cs="Times New Roman"/>
          <w:color w:val="212529"/>
          <w:shd w:val="clear" w:color="auto" w:fill="F8F9FA"/>
          <w:rtl/>
        </w:rPr>
        <w:t>همراه بودن سایر مجازات ها با مجازات حبس، مانع از صدور حکم به مجازات جایگزین حبس نیست. در این صورت دادگاه می تواند به مجازات های مذکور همزمان با مجازات جایگزین حبس حکم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۷۶- </w:t>
      </w:r>
      <w:r w:rsidRPr="00DE1DF4">
        <w:rPr>
          <w:rFonts w:ascii="IRANSans" w:eastAsia="Times New Roman" w:hAnsi="IRANSans" w:cs="Times New Roman"/>
          <w:color w:val="212529"/>
          <w:shd w:val="clear" w:color="auto" w:fill="F8F9FA"/>
          <w:rtl/>
        </w:rPr>
        <w:t>ملاک تعیین صلاحیت دادگاه و تجدیدنظرخواهی از حکم محکومیت به مجازات جایگزین حبس، مجازات قانونی جرم ارتکابی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۷۷- </w:t>
      </w:r>
      <w:r w:rsidRPr="00DE1DF4">
        <w:rPr>
          <w:rFonts w:ascii="IRANSans" w:eastAsia="Times New Roman" w:hAnsi="IRANSans" w:cs="Times New Roman"/>
          <w:color w:val="212529"/>
          <w:shd w:val="clear" w:color="auto" w:fill="F8F9FA"/>
          <w:rtl/>
        </w:rPr>
        <w:t>قاضی اجرای احکام می تواند با توجه به وضعیت محکوم و شرایط و آثار اجرای حکم، تشدید، تخفیف، تبدیل یا توقف موقت مجازات مورد حکم را به دادگاه صادرکننده رأی پیشنهاد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قاضی مذکور به تعداد لازم مددکار اجتماعی و مأمور مراقبت در اختیار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۷۸- </w:t>
      </w:r>
      <w:r w:rsidRPr="00DE1DF4">
        <w:rPr>
          <w:rFonts w:ascii="IRANSans" w:eastAsia="Times New Roman" w:hAnsi="IRANSans" w:cs="Times New Roman"/>
          <w:color w:val="212529"/>
          <w:shd w:val="clear" w:color="auto" w:fill="F8F9FA"/>
          <w:rtl/>
        </w:rPr>
        <w:t>محکوم در طول دوره محکومیت باید تغییراتی نظیر تغییر شغل و محل اقامت را که مانع یا مخل اجرای حکم باشد به قاضی اجرای احکام اطلاع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۷۹- </w:t>
      </w:r>
      <w:r w:rsidRPr="00DE1DF4">
        <w:rPr>
          <w:rFonts w:ascii="IRANSans" w:eastAsia="Times New Roman" w:hAnsi="IRANSans" w:cs="Times New Roman"/>
          <w:color w:val="212529"/>
          <w:shd w:val="clear" w:color="auto" w:fill="F8F9FA"/>
          <w:rtl/>
        </w:rPr>
        <w:t>تعیین انواع خدمات عمومی و دستگاه ها و مؤسسات دولتی و عمومی پذیرنده محکومان و نحوه همکاری آنان با قاضی اجرای احکام و محکوم، به موجب آیین نامه ای است که ظرف سه ماه از تاریخ لازم الاجراء شدن این قانون به وسیله وزارتخانه های کشور و دادگستری تهیه می شود و با تأیید رئیس قوه قضاییه به تصویب هیأت وزیران می رسد. مقررات این فصل پس از تصویب آیین نامه موضوع این ماده لازم الاجراء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۸۰- </w:t>
      </w:r>
      <w:r w:rsidRPr="00DE1DF4">
        <w:rPr>
          <w:rFonts w:ascii="IRANSans" w:eastAsia="Times New Roman" w:hAnsi="IRANSans" w:cs="Times New Roman"/>
          <w:color w:val="212529"/>
          <w:shd w:val="clear" w:color="auto" w:fill="F8F9FA"/>
          <w:rtl/>
        </w:rPr>
        <w:t>چنانچه رعایت مفاد حکم دادگاه از سوی محکوم حاکی از اصلاح رفتار وی باشد دادگاه می تواند به پیشنهاد قاضی اجرای احکام برای یک بار بقیه مدت مجازات را تا نصف آن تقلیل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۸۱- </w:t>
      </w:r>
      <w:r w:rsidRPr="00DE1DF4">
        <w:rPr>
          <w:rFonts w:ascii="IRANSans" w:eastAsia="Times New Roman" w:hAnsi="IRANSans" w:cs="Times New Roman"/>
          <w:color w:val="212529"/>
          <w:shd w:val="clear" w:color="auto" w:fill="F8F9FA"/>
          <w:rtl/>
        </w:rPr>
        <w:t>چنانچه محکوم از اجرای مفاد حکم یا دستورهای دادگاه تخلف نماید، به پیشنهاد قاضی اجرای احکام و رأی دادگاه برای بار نخست یک چهارم تا یک دوم به مجازات مورد حکم افزوده می شود و در صورت تکرار، مجازات حبس اجراء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دادگاه در متن حکم آثار تبعیت و تخلف از مفاد حکم را به طور صریح قید و به محکوم تفهیم می کند. قاضی اجرای احکام نیز در ضمن اجراء با رعایت مفاد حکم دادگاه و مقررات مربوط، نحوه نظارت و مراقبت بر محکوم را مشخص می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۸۲- </w:t>
      </w:r>
      <w:r w:rsidRPr="00DE1DF4">
        <w:rPr>
          <w:rFonts w:ascii="IRANSans" w:eastAsia="Times New Roman" w:hAnsi="IRANSans" w:cs="Times New Roman"/>
          <w:color w:val="212529"/>
          <w:shd w:val="clear" w:color="auto" w:fill="F8F9FA"/>
          <w:rtl/>
        </w:rPr>
        <w:t>چنانچه اجرای تمام یا بخشی از مجازات های جایگزین حبس با مانعی مواجه گردد، مجازات مورد حکم یا بخش اجراء نشده آن بعد از رفع مانع اجراء می گردد. چنانچه مانع مذکور به واسطه رفتار عمدی محکوم و برای متوقف کردن مجازات ایجاد گردد مجازات اصلی 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دوره مراقبت دورهای است که طی آن محکوم، به حکم دادگاه و تحت نظارت قاضی اجرای احکام به انجام یک یا چند مورد از دستورهای مندرج در تعویق مراقبتی به شرح ذیل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در جرائمی که مجازات قانونی آنها حداکثر سه ماه حبس است، تا شش ماه ب- در جرائمی که مجازات قانونی آنها نود و یک روز تا شش ماه حبس است و جرائمی که نوع و میزان تعزیر آنها در قوانین موضوعه تعیین نشده است، شش ماه تا یک سال پ- در جرائمی که مجازات قانونی آنها بیش از شش ماه تا یک سال است، یک تا دو سال ت- در جرائم غیرعمدی که مجازات قانونی آنها بیش از یک سال است، دو تا چهار سال ماده </w:t>
      </w:r>
      <w:r w:rsidRPr="00DE1DF4">
        <w:rPr>
          <w:rFonts w:ascii="IRANSans" w:eastAsia="Times New Roman" w:hAnsi="IRANSans" w:cs="Times New Roman"/>
          <w:color w:val="212529"/>
          <w:shd w:val="clear" w:color="auto" w:fill="F8F9FA"/>
          <w:rtl/>
          <w:lang w:bidi="fa-IR"/>
        </w:rPr>
        <w:t xml:space="preserve">۸۴- </w:t>
      </w:r>
      <w:r w:rsidRPr="00DE1DF4">
        <w:rPr>
          <w:rFonts w:ascii="IRANSans" w:eastAsia="Times New Roman" w:hAnsi="IRANSans" w:cs="Times New Roman"/>
          <w:color w:val="212529"/>
          <w:shd w:val="clear" w:color="auto" w:fill="F8F9FA"/>
          <w:rtl/>
        </w:rPr>
        <w:t>خدمات عمومی رایگان، خدماتی است که با رضایت محکوم برای مدت معین به شرح ذیل مورد حکم واقع می شود و تحت نظارت قاضی اجرای احکام اجراء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جرائم موضوع بند (الف)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تا دویست و هفتاد ساعت ب- جرائم موضوع بند (ب)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دویست و هفتاد تا پانصد و چهل ساعت پ- جرائم موضوع بند (پ)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پانصد و چهل تا هزار و هشتاد ساعت ت- جرائم موضوع بند (ت)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هزار و هشتاد تا دو هزار و صد و شصت ساعت تبصره</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lastRenderedPageBreak/>
        <w:t>ساعات ارائه خدمت عمومی برای افراد شاغل بیش از چهار ساعت و برای افراد غیرشاغل بیش از هشت ساعت در روز نیست. در هر حال ساعات ارائه خدمت در روز نباید مانع امرار معاش متعارف محکوم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حکم به ارائه خدمت عمومی مشروط به رعایت همه ضوابط و مقررات قانونی مربوط به آن خدمت از جمله شرایط کار زنان و نوجوانان، محافظت های فنی و بهداشتی و ضوابط خاص کارهای سخت و زیان آور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۳- </w:t>
      </w:r>
      <w:r w:rsidRPr="00DE1DF4">
        <w:rPr>
          <w:rFonts w:ascii="IRANSans" w:eastAsia="Times New Roman" w:hAnsi="IRANSans" w:cs="Times New Roman"/>
          <w:color w:val="212529"/>
          <w:shd w:val="clear" w:color="auto" w:fill="F8F9FA"/>
          <w:rtl/>
        </w:rPr>
        <w:t>دادگاه نمی تواند به بیش از یک خدمت عمومی مقرر در آییننامه موضوع این فصل حکم دهد. در هر حال در صورت عدم رضایت محکوم، به انجام خدمات عمومی، مجازات اصلی مورد حکم واقع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۴- </w:t>
      </w:r>
      <w:r w:rsidRPr="00DE1DF4">
        <w:rPr>
          <w:rFonts w:ascii="IRANSans" w:eastAsia="Times New Roman" w:hAnsi="IRANSans" w:cs="Times New Roman"/>
          <w:color w:val="212529"/>
          <w:shd w:val="clear" w:color="auto" w:fill="F8F9FA"/>
          <w:rtl/>
        </w:rPr>
        <w:t>قاضی اجرای احکام می تواند بنا به وضع جسمانی و نیاز به خدمات پزشکی یا معذوریت های خانوادگی و مانند آنها، انجام خدمات عمومی را به طور موقت و حداکثر تا سه ماه در طول دوره، تعلیق نماید یا تبدیل آن را به مجازات جایگزین دیگر به دادگاه صادرکننده حکم پیشنهاد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۸۵- </w:t>
      </w:r>
      <w:r w:rsidRPr="00DE1DF4">
        <w:rPr>
          <w:rFonts w:ascii="IRANSans" w:eastAsia="Times New Roman" w:hAnsi="IRANSans" w:cs="Times New Roman"/>
          <w:color w:val="212529"/>
          <w:shd w:val="clear" w:color="auto" w:fill="F8F9FA"/>
          <w:rtl/>
        </w:rPr>
        <w:t>جزای نقدی روزانه عبارت است از یک هشتم تا یک چهارم درآمد روزانه محکوم که به شرح زیر مورد حکم واقع می شود و با نظارت اجرای احکام وصول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جرائم موضوع بند (الف)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تا یکصد و هشتاد روز ب- جرائم موضوع بند (ب)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یکصد و هشتاد تا سیصد و شصت روز پ- جرائم موضوع بند (پ)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سیصد و شصت تا هفتصد و بیست روز ت- جرائم موضوع بند (ت)ماده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هفتصد و بیست تا هزار و چهارصد و چهل روز تبصره- محکوم موظف است در پایان هر ماه ظرف ده روز مجموع جزای نقدی روزانه آن ماه را پرداخت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۸۶- </w:t>
      </w:r>
      <w:r w:rsidRPr="00DE1DF4">
        <w:rPr>
          <w:rFonts w:ascii="IRANSans" w:eastAsia="Times New Roman" w:hAnsi="IRANSans" w:cs="Times New Roman"/>
          <w:color w:val="212529"/>
          <w:shd w:val="clear" w:color="auto" w:fill="F8F9FA"/>
          <w:rtl/>
        </w:rPr>
        <w:t>میزان جزای نقدی جایگزین حبس به شرح زیر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جرائم موضوع بند (الف)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تا نه میلیون (</w:t>
      </w:r>
      <w:r w:rsidRPr="00DE1DF4">
        <w:rPr>
          <w:rFonts w:ascii="IRANSans" w:eastAsia="Times New Roman" w:hAnsi="IRANSans" w:cs="Times New Roman"/>
          <w:color w:val="212529"/>
          <w:shd w:val="clear" w:color="auto" w:fill="F8F9FA"/>
          <w:rtl/>
          <w:lang w:bidi="fa-IR"/>
        </w:rPr>
        <w:t xml:space="preserve">۹.۰۰۰.۰۰۰) </w:t>
      </w:r>
      <w:r w:rsidRPr="00DE1DF4">
        <w:rPr>
          <w:rFonts w:ascii="IRANSans" w:eastAsia="Times New Roman" w:hAnsi="IRANSans" w:cs="Times New Roman"/>
          <w:color w:val="212529"/>
          <w:shd w:val="clear" w:color="auto" w:fill="F8F9FA"/>
          <w:rtl/>
        </w:rPr>
        <w:t>ریال ب- جرائم موضوع بند (ب)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از نه میلیون (</w:t>
      </w:r>
      <w:r w:rsidRPr="00DE1DF4">
        <w:rPr>
          <w:rFonts w:ascii="IRANSans" w:eastAsia="Times New Roman" w:hAnsi="IRANSans" w:cs="Times New Roman"/>
          <w:color w:val="212529"/>
          <w:shd w:val="clear" w:color="auto" w:fill="F8F9FA"/>
          <w:rtl/>
          <w:lang w:bidi="fa-IR"/>
        </w:rPr>
        <w:t xml:space="preserve">۹.۰۰۰.۰۰۰) </w:t>
      </w:r>
      <w:r w:rsidRPr="00DE1DF4">
        <w:rPr>
          <w:rFonts w:ascii="IRANSans" w:eastAsia="Times New Roman" w:hAnsi="IRANSans" w:cs="Times New Roman"/>
          <w:color w:val="212529"/>
          <w:shd w:val="clear" w:color="auto" w:fill="F8F9FA"/>
          <w:rtl/>
        </w:rPr>
        <w:t>ریال تا هجده میلیون (</w:t>
      </w:r>
      <w:r w:rsidRPr="00DE1DF4">
        <w:rPr>
          <w:rFonts w:ascii="IRANSans" w:eastAsia="Times New Roman" w:hAnsi="IRANSans" w:cs="Times New Roman"/>
          <w:color w:val="212529"/>
          <w:shd w:val="clear" w:color="auto" w:fill="F8F9FA"/>
          <w:rtl/>
          <w:lang w:bidi="fa-IR"/>
        </w:rPr>
        <w:t xml:space="preserve">۱۸.۰۰۰.۰۰۰) </w:t>
      </w:r>
      <w:r w:rsidRPr="00DE1DF4">
        <w:rPr>
          <w:rFonts w:ascii="IRANSans" w:eastAsia="Times New Roman" w:hAnsi="IRANSans" w:cs="Times New Roman"/>
          <w:color w:val="212529"/>
          <w:shd w:val="clear" w:color="auto" w:fill="F8F9FA"/>
          <w:rtl/>
        </w:rPr>
        <w:t>ریال پ- جرائم موضوع بند (پ)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از هجده میلیون (</w:t>
      </w:r>
      <w:r w:rsidRPr="00DE1DF4">
        <w:rPr>
          <w:rFonts w:ascii="IRANSans" w:eastAsia="Times New Roman" w:hAnsi="IRANSans" w:cs="Times New Roman"/>
          <w:color w:val="212529"/>
          <w:shd w:val="clear" w:color="auto" w:fill="F8F9FA"/>
          <w:rtl/>
          <w:lang w:bidi="fa-IR"/>
        </w:rPr>
        <w:t xml:space="preserve">۱۸.۰۰۰.۰۰۰) </w:t>
      </w:r>
      <w:r w:rsidRPr="00DE1DF4">
        <w:rPr>
          <w:rFonts w:ascii="IRANSans" w:eastAsia="Times New Roman" w:hAnsi="IRANSans" w:cs="Times New Roman"/>
          <w:color w:val="212529"/>
          <w:shd w:val="clear" w:color="auto" w:fill="F8F9FA"/>
          <w:rtl/>
        </w:rPr>
        <w:t>ریال تا سی و شش میلیون (</w:t>
      </w:r>
      <w:r w:rsidRPr="00DE1DF4">
        <w:rPr>
          <w:rFonts w:ascii="IRANSans" w:eastAsia="Times New Roman" w:hAnsi="IRANSans" w:cs="Times New Roman"/>
          <w:color w:val="212529"/>
          <w:shd w:val="clear" w:color="auto" w:fill="F8F9FA"/>
          <w:rtl/>
          <w:lang w:bidi="fa-IR"/>
        </w:rPr>
        <w:t xml:space="preserve">۳۶.۰۰۰.۰۰۰) </w:t>
      </w:r>
      <w:r w:rsidRPr="00DE1DF4">
        <w:rPr>
          <w:rFonts w:ascii="IRANSans" w:eastAsia="Times New Roman" w:hAnsi="IRANSans" w:cs="Times New Roman"/>
          <w:color w:val="212529"/>
          <w:shd w:val="clear" w:color="auto" w:fill="F8F9FA"/>
          <w:rtl/>
        </w:rPr>
        <w:t>ریال ت- جرائم موضوع بند (ت) ماده (</w:t>
      </w:r>
      <w:r w:rsidRPr="00DE1DF4">
        <w:rPr>
          <w:rFonts w:ascii="IRANSans" w:eastAsia="Times New Roman" w:hAnsi="IRANSans" w:cs="Times New Roman"/>
          <w:color w:val="212529"/>
          <w:shd w:val="clear" w:color="auto" w:fill="F8F9FA"/>
          <w:rtl/>
          <w:lang w:bidi="fa-IR"/>
        </w:rPr>
        <w:t xml:space="preserve">۸۳) </w:t>
      </w:r>
      <w:r w:rsidRPr="00DE1DF4">
        <w:rPr>
          <w:rFonts w:ascii="IRANSans" w:eastAsia="Times New Roman" w:hAnsi="IRANSans" w:cs="Times New Roman"/>
          <w:color w:val="212529"/>
          <w:shd w:val="clear" w:color="auto" w:fill="F8F9FA"/>
          <w:rtl/>
        </w:rPr>
        <w:t>از سی و شش میلیون (</w:t>
      </w:r>
      <w:r w:rsidRPr="00DE1DF4">
        <w:rPr>
          <w:rFonts w:ascii="IRANSans" w:eastAsia="Times New Roman" w:hAnsi="IRANSans" w:cs="Times New Roman"/>
          <w:color w:val="212529"/>
          <w:shd w:val="clear" w:color="auto" w:fill="F8F9FA"/>
          <w:rtl/>
          <w:lang w:bidi="fa-IR"/>
        </w:rPr>
        <w:t xml:space="preserve">۳۶.۰۰۰.۰۰۰) </w:t>
      </w:r>
      <w:r w:rsidRPr="00DE1DF4">
        <w:rPr>
          <w:rFonts w:ascii="IRANSans" w:eastAsia="Times New Roman" w:hAnsi="IRANSans" w:cs="Times New Roman"/>
          <w:color w:val="212529"/>
          <w:shd w:val="clear" w:color="auto" w:fill="F8F9FA"/>
          <w:rtl/>
        </w:rPr>
        <w:t>ریال تا هفتاد و دو میلیون (</w:t>
      </w:r>
      <w:r w:rsidRPr="00DE1DF4">
        <w:rPr>
          <w:rFonts w:ascii="IRANSans" w:eastAsia="Times New Roman" w:hAnsi="IRANSans" w:cs="Times New Roman"/>
          <w:color w:val="212529"/>
          <w:shd w:val="clear" w:color="auto" w:fill="F8F9FA"/>
          <w:rtl/>
          <w:lang w:bidi="fa-IR"/>
        </w:rPr>
        <w:t xml:space="preserve">۷۲.۰۰۰.۰۰۰) </w:t>
      </w:r>
      <w:r w:rsidRPr="00DE1DF4">
        <w:rPr>
          <w:rFonts w:ascii="IRANSans" w:eastAsia="Times New Roman" w:hAnsi="IRANSans" w:cs="Times New Roman"/>
          <w:color w:val="212529"/>
          <w:shd w:val="clear" w:color="auto" w:fill="F8F9FA"/>
          <w:rtl/>
        </w:rPr>
        <w:t xml:space="preserve">ریال ماده </w:t>
      </w:r>
      <w:r w:rsidRPr="00DE1DF4">
        <w:rPr>
          <w:rFonts w:ascii="IRANSans" w:eastAsia="Times New Roman" w:hAnsi="IRANSans" w:cs="Times New Roman"/>
          <w:color w:val="212529"/>
          <w:shd w:val="clear" w:color="auto" w:fill="F8F9FA"/>
          <w:rtl/>
          <w:lang w:bidi="fa-IR"/>
        </w:rPr>
        <w:t xml:space="preserve">۸۷- </w:t>
      </w:r>
      <w:r w:rsidRPr="00DE1DF4">
        <w:rPr>
          <w:rFonts w:ascii="IRANSans" w:eastAsia="Times New Roman" w:hAnsi="IRANSans" w:cs="Times New Roman"/>
          <w:color w:val="212529"/>
          <w:shd w:val="clear" w:color="auto" w:fill="F8F9FA"/>
          <w:rtl/>
        </w:rPr>
        <w:t>دادگاه می تواند ضمن حکم به مجازات جایگزین حبس، با توجه به جرم ارتکابی و وضعیت محکوم، وی را به یک یا چند مورد از مجازات های تبعی و یا تکمیلی نیز محکوم نماید. در این صورت مدت مجازات مذکور نباید بیش از دو سال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دهم ـ مجازات ها و اقدامات تأمینی و تربیتی اطفال و نوجوانان ماده </w:t>
      </w:r>
      <w:r w:rsidRPr="00DE1DF4">
        <w:rPr>
          <w:rFonts w:ascii="IRANSans" w:eastAsia="Times New Roman" w:hAnsi="IRANSans" w:cs="Times New Roman"/>
          <w:color w:val="212529"/>
          <w:shd w:val="clear" w:color="auto" w:fill="F8F9FA"/>
          <w:rtl/>
          <w:lang w:bidi="fa-IR"/>
        </w:rPr>
        <w:t xml:space="preserve">۸۸- </w:t>
      </w:r>
      <w:r w:rsidRPr="00DE1DF4">
        <w:rPr>
          <w:rFonts w:ascii="IRANSans" w:eastAsia="Times New Roman" w:hAnsi="IRANSans" w:cs="Times New Roman"/>
          <w:color w:val="212529"/>
          <w:shd w:val="clear" w:color="auto" w:fill="F8F9FA"/>
          <w:rtl/>
        </w:rPr>
        <w:t>درباره اطفال و نوجوانانی که مرتکب جرائم تعزیری می شوند و سن آنها در زمان ارتکاب، نه تا پانزده سال تمام شمسی است حسب مورد، دادگاه یکی از تصمیمات زیر را اتخاذ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تسلیم به والدین یا اولیاء یا سرپرست قانونی با أخذ تعهد به تأدیب و تربیت و مواظبت در حسن اخلاق طفل یا نوجوان تبصره- هرگاه دادگاه مصلحت بداند می تواند حسب مورد از اشخاص مذکور در این بند تعهد به انجام اموری از قبیل موارد ذیل و اعلام نتیجه به دادگاه در مهلت مقرر را نیز أخذ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lang w:bidi="fa-IR"/>
        </w:rPr>
        <w:t>۱</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معرفی طفل یا نوجوان به مددکار اجتماعی یا روانشناس و دیگر متخصصان و همکاری با آنان </w:t>
      </w:r>
      <w:r w:rsidRPr="00DE1DF4">
        <w:rPr>
          <w:rFonts w:ascii="IRANSans" w:eastAsia="Times New Roman" w:hAnsi="IRANSans" w:cs="Times New Roman"/>
          <w:color w:val="212529"/>
          <w:shd w:val="clear" w:color="auto" w:fill="F8F9FA"/>
          <w:rtl/>
          <w:lang w:bidi="fa-IR"/>
        </w:rPr>
        <w:t>۲</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فرستادن طفل یا نوجوان به یک مؤسسه آموزشی و فرهنگی به منظور تحصیل یا حرفه آموزی </w:t>
      </w:r>
      <w:r w:rsidRPr="00DE1DF4">
        <w:rPr>
          <w:rFonts w:ascii="IRANSans" w:eastAsia="Times New Roman" w:hAnsi="IRANSans" w:cs="Times New Roman"/>
          <w:color w:val="212529"/>
          <w:shd w:val="clear" w:color="auto" w:fill="F8F9FA"/>
          <w:rtl/>
          <w:lang w:bidi="fa-IR"/>
        </w:rPr>
        <w:t>۳</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اقدام لازم جهت درمان یا ترک اعتیاد طفل یا نوجوان تحت نظر پزشک </w:t>
      </w:r>
      <w:r w:rsidRPr="00DE1DF4">
        <w:rPr>
          <w:rFonts w:ascii="IRANSans" w:eastAsia="Times New Roman" w:hAnsi="IRANSans" w:cs="Times New Roman"/>
          <w:color w:val="212529"/>
          <w:shd w:val="clear" w:color="auto" w:fill="F8F9FA"/>
          <w:rtl/>
          <w:lang w:bidi="fa-IR"/>
        </w:rPr>
        <w:t>۴</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جلوگیری از معاشرت و ارتباط مضر طفل یا نوجوان با اشخاص به تشخیص دادگاه </w:t>
      </w:r>
      <w:r w:rsidRPr="00DE1DF4">
        <w:rPr>
          <w:rFonts w:ascii="IRANSans" w:eastAsia="Times New Roman" w:hAnsi="IRANSans" w:cs="Times New Roman"/>
          <w:color w:val="212529"/>
          <w:shd w:val="clear" w:color="auto" w:fill="F8F9FA"/>
          <w:rtl/>
          <w:lang w:bidi="fa-IR"/>
        </w:rPr>
        <w:t>۵</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جلوگیری از رفت و آمد طفل یا نوجوان به محل های معین ب- تسلیم به اشخاص حقیقی یا حقوقی دیگری که دادگاه به مصلحت طفل یا نوجوان بداند با الزام به انجام دستورهای مذکور در بند (الف) در صورت عدم صلاحیت والدین، اولیاء یا سرپرست قانونی طفل یا نوجوان و یا عدم دسترسی به آنها با رعایت مقررات ماده (١١٧٣) قانون مدنی تبصره- تسلیم طفل به اشخاص واجد صلاحیت منوط به قبول آنان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پ- نصیحت به وسیله قاضی دادگاه ت- اخطار و تذکر و یا أخذ تعهد کتبی به عدم تکرار جرم ث- نگهداری در کانون اصلاح و تربیت از سه ماه تا یک سال در مورد جرائم تعزیری درجه یک تا پنج 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تصمیمات مذکور در بندهای (ت) و (ث) فقط درباره اطفال و نوجوانان دوازده تا پانزده سال قابل اجراء است. اعمال مقررات بند (ث)در مورد اطفال و نوجوانانی که جرائم موجب تعزیر درجه یک تا پنج را مرتکب شدهاند، الزامی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 </w:t>
      </w:r>
      <w:r w:rsidRPr="00DE1DF4">
        <w:rPr>
          <w:rFonts w:ascii="IRANSans" w:eastAsia="Times New Roman" w:hAnsi="IRANSans" w:cs="Times New Roman"/>
          <w:color w:val="212529"/>
          <w:shd w:val="clear" w:color="auto" w:fill="F8F9FA"/>
          <w:rtl/>
        </w:rPr>
        <w:t>هرگاه نابالغ مرتکب یکی از جرائم موجب حد یا قصاص گردد درصورتی که از دوازده تا پانزده سال قمری داشته باشد به یکی از اقدامات مقرر در بندهای (ت) و یا (ث) محکوم می شود و در غیراین صورت یکی از اقدامات مقرر در بندهای (الف) تا (پ) این ماده در مورد آنها اتخاذ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۳- </w:t>
      </w:r>
      <w:r w:rsidRPr="00DE1DF4">
        <w:rPr>
          <w:rFonts w:ascii="IRANSans" w:eastAsia="Times New Roman" w:hAnsi="IRANSans" w:cs="Times New Roman"/>
          <w:color w:val="212529"/>
          <w:shd w:val="clear" w:color="auto" w:fill="F8F9FA"/>
          <w:rtl/>
        </w:rPr>
        <w:t>در مورد تصمیمات مورد اشاره در بندهای (الف) و (ب) این ماده، دادگاه اطفال و نوجوانان می تواند با توجه به تحقیقات به عمل آمده و همچنین گزارش های مددکاران اجتماعی از وضع طفل یا نوجوان و رفتار او، هر چند بار که مصلحت طفل یا نوجوان اقتضاء کند در تصمیم خود تجدیدنظر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۸۹- </w:t>
      </w:r>
      <w:r w:rsidRPr="00DE1DF4">
        <w:rPr>
          <w:rFonts w:ascii="IRANSans" w:eastAsia="Times New Roman" w:hAnsi="IRANSans" w:cs="Times New Roman"/>
          <w:color w:val="212529"/>
          <w:shd w:val="clear" w:color="auto" w:fill="F8F9FA"/>
          <w:rtl/>
        </w:rPr>
        <w:t>درباره نوجوانانی که مرتکب جرم تعزیری میشوند و سن آنها در زمان ارتکاب، بین پانزده تا هجده سال تمام شمسی است مجازات های زیر 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نگهداری در کانون اصلاح و تربیت از دو تا پنج سال در مورد جرائمی که مجازات قانونی آنها تعزیر درجه یک تا سه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نگهداری در کانون اصلاح و تربیت از یک تا سه سال در مورد جرائمی که مجازات قانونی آنها تعزیر درجه چهار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نگهداری در کانون اصلاح و تربیت از سه ماه تا یک سال یا پرداخت جزای نقدی از ده میلیون (</w:t>
      </w:r>
      <w:r w:rsidRPr="00DE1DF4">
        <w:rPr>
          <w:rFonts w:ascii="IRANSans" w:eastAsia="Times New Roman" w:hAnsi="IRANSans" w:cs="Times New Roman"/>
          <w:color w:val="212529"/>
          <w:shd w:val="clear" w:color="auto" w:fill="F8F9FA"/>
          <w:rtl/>
          <w:lang w:bidi="fa-IR"/>
        </w:rPr>
        <w:t xml:space="preserve">۱۰.۰۰۰.۰۰۰) </w:t>
      </w:r>
      <w:r w:rsidRPr="00DE1DF4">
        <w:rPr>
          <w:rFonts w:ascii="IRANSans" w:eastAsia="Times New Roman" w:hAnsi="IRANSans" w:cs="Times New Roman"/>
          <w:color w:val="212529"/>
          <w:shd w:val="clear" w:color="auto" w:fill="F8F9FA"/>
          <w:rtl/>
        </w:rPr>
        <w:t>ریال تا چهل میلیون (</w:t>
      </w:r>
      <w:r w:rsidRPr="00DE1DF4">
        <w:rPr>
          <w:rFonts w:ascii="IRANSans" w:eastAsia="Times New Roman" w:hAnsi="IRANSans" w:cs="Times New Roman"/>
          <w:color w:val="212529"/>
          <w:shd w:val="clear" w:color="auto" w:fill="F8F9FA"/>
          <w:rtl/>
          <w:lang w:bidi="fa-IR"/>
        </w:rPr>
        <w:t xml:space="preserve">۴۰.۰۰۰.۰۰۰) </w:t>
      </w:r>
      <w:r w:rsidRPr="00DE1DF4">
        <w:rPr>
          <w:rFonts w:ascii="IRANSans" w:eastAsia="Times New Roman" w:hAnsi="IRANSans" w:cs="Times New Roman"/>
          <w:color w:val="212529"/>
          <w:shd w:val="clear" w:color="auto" w:fill="F8F9FA"/>
          <w:rtl/>
        </w:rPr>
        <w:t>ریال یا انجام یکصد و هشتاد تا هفتصد و بیست ساعت خدمات عمومی رایگان در مورد جرائمی که مجازات قانونی آنها تعزیر درجه پنج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پرداخت جزای نقدی از یک میلیون (</w:t>
      </w:r>
      <w:r w:rsidRPr="00DE1DF4">
        <w:rPr>
          <w:rFonts w:ascii="IRANSans" w:eastAsia="Times New Roman" w:hAnsi="IRANSans" w:cs="Times New Roman"/>
          <w:color w:val="212529"/>
          <w:shd w:val="clear" w:color="auto" w:fill="F8F9FA"/>
          <w:rtl/>
          <w:lang w:bidi="fa-IR"/>
        </w:rPr>
        <w:t xml:space="preserve">۱.۰۰۰.۰۰۰) </w:t>
      </w:r>
      <w:r w:rsidRPr="00DE1DF4">
        <w:rPr>
          <w:rFonts w:ascii="IRANSans" w:eastAsia="Times New Roman" w:hAnsi="IRANSans" w:cs="Times New Roman"/>
          <w:color w:val="212529"/>
          <w:shd w:val="clear" w:color="auto" w:fill="F8F9FA"/>
          <w:rtl/>
        </w:rPr>
        <w:t>ریال تا ده میلیون (</w:t>
      </w:r>
      <w:r w:rsidRPr="00DE1DF4">
        <w:rPr>
          <w:rFonts w:ascii="IRANSans" w:eastAsia="Times New Roman" w:hAnsi="IRANSans" w:cs="Times New Roman"/>
          <w:color w:val="212529"/>
          <w:shd w:val="clear" w:color="auto" w:fill="F8F9FA"/>
          <w:rtl/>
          <w:lang w:bidi="fa-IR"/>
        </w:rPr>
        <w:t xml:space="preserve">۱۰.۰۰۰.۰۰۰) </w:t>
      </w:r>
      <w:r w:rsidRPr="00DE1DF4">
        <w:rPr>
          <w:rFonts w:ascii="IRANSans" w:eastAsia="Times New Roman" w:hAnsi="IRANSans" w:cs="Times New Roman"/>
          <w:color w:val="212529"/>
          <w:shd w:val="clear" w:color="auto" w:fill="F8F9FA"/>
          <w:rtl/>
        </w:rPr>
        <w:t xml:space="preserve">ریال یا انجام شصت تا یکصد و هشتاد ساعت خدمات عمومی </w:t>
      </w:r>
      <w:r w:rsidRPr="00DE1DF4">
        <w:rPr>
          <w:rFonts w:ascii="IRANSans" w:eastAsia="Times New Roman" w:hAnsi="IRANSans" w:cs="Times New Roman"/>
          <w:color w:val="212529"/>
          <w:shd w:val="clear" w:color="auto" w:fill="F8F9FA"/>
          <w:rtl/>
        </w:rPr>
        <w:lastRenderedPageBreak/>
        <w:t>رایگان درمورد جرائمی که مجازات قانونی آنها تعزیر درجه شش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ث- پرداخت جزای نقدی تا یک میلیون (</w:t>
      </w:r>
      <w:r w:rsidRPr="00DE1DF4">
        <w:rPr>
          <w:rFonts w:ascii="IRANSans" w:eastAsia="Times New Roman" w:hAnsi="IRANSans" w:cs="Times New Roman"/>
          <w:color w:val="212529"/>
          <w:shd w:val="clear" w:color="auto" w:fill="F8F9FA"/>
          <w:rtl/>
          <w:lang w:bidi="fa-IR"/>
        </w:rPr>
        <w:t xml:space="preserve">۱.۰۰۰.۰۰۰) </w:t>
      </w:r>
      <w:r w:rsidRPr="00DE1DF4">
        <w:rPr>
          <w:rFonts w:ascii="IRANSans" w:eastAsia="Times New Roman" w:hAnsi="IRANSans" w:cs="Times New Roman"/>
          <w:color w:val="212529"/>
          <w:shd w:val="clear" w:color="auto" w:fill="F8F9FA"/>
          <w:rtl/>
        </w:rPr>
        <w:t>ریال در مورد جرائمی که مجازات قانونی آنها تعزیر درجه هفت و هشت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ساعات ارائه خدمات عمومی، بیش از چهار ساعت در روز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دادگاه می تواند با توجه به وضع متهم و جرم ارتکابی، به جای صدور حکم به مجازات نگهداری یا جزای نقدی موضوع بندهای (الف) تا (پ) این ماده، به اقامت در منزل در ساعاتی که دادگاه معین می کند یا به نگهداری در کانون اصلاح و تربیت در دو روز آخر هفته حسب مورد برای سه ماه تا پنج سال حکم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۹۰- </w:t>
      </w:r>
      <w:r w:rsidRPr="00DE1DF4">
        <w:rPr>
          <w:rFonts w:ascii="IRANSans" w:eastAsia="Times New Roman" w:hAnsi="IRANSans" w:cs="Times New Roman"/>
          <w:color w:val="212529"/>
          <w:shd w:val="clear" w:color="auto" w:fill="F8F9FA"/>
          <w:rtl/>
        </w:rPr>
        <w:t>دادگاه می تواند با توجه به گزارش های رسیده از وضع طفل یا نوجوان و رفتار او در کانون اصلاح و تربیت یک بار در رأی خود تجدیدنظر کند و مدت نگهداری را تا یک سوم تقلیل دهد یا نگهداری را به تسلیم طفل یا نوجوان به ولی یا سرپرست قانونی او تبدیل نماید. تصمیم دادگاه مبنی بر تجدیدنظر در صورتی اتخاذ می شود که طفل یا نوجوان حداقل یک پنجم از مدت نگهداری در کانون اصلاح و تربیت را گذرانده باشد. رأی دادگاه در این مورد قطعی است. این امر مانع استفاده از آزادی مشروط و سایر تخفیفات قانونی با تحقق شرایط آنها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۹۱- </w:t>
      </w:r>
      <w:r w:rsidRPr="00DE1DF4">
        <w:rPr>
          <w:rFonts w:ascii="IRANSans" w:eastAsia="Times New Roman" w:hAnsi="IRANSans" w:cs="Times New Roman"/>
          <w:color w:val="212529"/>
          <w:shd w:val="clear" w:color="auto" w:fill="F8F9FA"/>
          <w:rtl/>
        </w:rPr>
        <w:t>در جرائم موجب حد یا قصاص هرگاه افراد بالغ کمتر از هجده سال، ماهیت جرم انجام شده و یا حرمت آن را درک نکنند و یا در رشد و کمال عقل آنان شبهه وجود داشته باشد، حسب مورد با توجه به سن آنها به مجازات های پیش بینی شده در این فصل محکوم می شوند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دادگاه برای تشخیص رشد و کمال عقل می تواند نظر پزشکی قانونی را استعلام یا از هر طریق دیگر که مقتضی بداند، استفاده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۹۲- </w:t>
      </w:r>
      <w:r w:rsidRPr="00DE1DF4">
        <w:rPr>
          <w:rFonts w:ascii="IRANSans" w:eastAsia="Times New Roman" w:hAnsi="IRANSans" w:cs="Times New Roman"/>
          <w:color w:val="212529"/>
          <w:shd w:val="clear" w:color="auto" w:fill="F8F9FA"/>
          <w:rtl/>
        </w:rPr>
        <w:t>در جرائمی که مستلزم پرداخت دیه یا هر ضمان مالی دیگری است، دادگاه اطفال و نوجوانان مطابق مقررات مربوط به پرداخت دیه و خسارت حکم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۹۳- </w:t>
      </w:r>
      <w:r w:rsidRPr="00DE1DF4">
        <w:rPr>
          <w:rFonts w:ascii="IRANSans" w:eastAsia="Times New Roman" w:hAnsi="IRANSans" w:cs="Times New Roman"/>
          <w:color w:val="212529"/>
          <w:shd w:val="clear" w:color="auto" w:fill="F8F9FA"/>
          <w:rtl/>
        </w:rPr>
        <w:t>دادگاه می تواند درصورت احراز جهات تخفیف، مجازات ها را تا نصف حداقل تقلیل دهد و اقدامات تأمینی و تربیتی اطفال و نوجوانان را به اقدام دیگری تبدیل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۹۴- </w:t>
      </w:r>
      <w:r w:rsidRPr="00DE1DF4">
        <w:rPr>
          <w:rFonts w:ascii="IRANSans" w:eastAsia="Times New Roman" w:hAnsi="IRANSans" w:cs="Times New Roman"/>
          <w:color w:val="212529"/>
          <w:shd w:val="clear" w:color="auto" w:fill="F8F9FA"/>
          <w:rtl/>
        </w:rPr>
        <w:t>دادگاه می تواند در مورد تمام جرائم تعزیری ارتکابی توسط نوجوانان، صدور حکم را به تعویق اندازد یا اجرای مجازات را معلق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۹۵- </w:t>
      </w:r>
      <w:r w:rsidRPr="00DE1DF4">
        <w:rPr>
          <w:rFonts w:ascii="IRANSans" w:eastAsia="Times New Roman" w:hAnsi="IRANSans" w:cs="Times New Roman"/>
          <w:color w:val="212529"/>
          <w:shd w:val="clear" w:color="auto" w:fill="F8F9FA"/>
          <w:rtl/>
        </w:rPr>
        <w:t>محکومیت های کیفری اطفال و نوجوانان فاقد آثار کیفری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یازدهم ـ سقوط مجازات مبحث اول ـ عفو ماده </w:t>
      </w:r>
      <w:r w:rsidRPr="00DE1DF4">
        <w:rPr>
          <w:rFonts w:ascii="IRANSans" w:eastAsia="Times New Roman" w:hAnsi="IRANSans" w:cs="Times New Roman"/>
          <w:color w:val="212529"/>
          <w:shd w:val="clear" w:color="auto" w:fill="F8F9FA"/>
          <w:rtl/>
          <w:lang w:bidi="fa-IR"/>
        </w:rPr>
        <w:t xml:space="preserve">۹۶- </w:t>
      </w:r>
      <w:r w:rsidRPr="00DE1DF4">
        <w:rPr>
          <w:rFonts w:ascii="IRANSans" w:eastAsia="Times New Roman" w:hAnsi="IRANSans" w:cs="Times New Roman"/>
          <w:color w:val="212529"/>
          <w:shd w:val="clear" w:color="auto" w:fill="F8F9FA"/>
          <w:rtl/>
        </w:rPr>
        <w:t>عفو یا تخفیف مجازات محکومان، در حدود موازین اسلامی پس از پیشنهاد رئیس قوه قضاییه با مقام رهبری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۹۷- </w:t>
      </w:r>
      <w:r w:rsidRPr="00DE1DF4">
        <w:rPr>
          <w:rFonts w:ascii="IRANSans" w:eastAsia="Times New Roman" w:hAnsi="IRANSans" w:cs="Times New Roman"/>
          <w:color w:val="212529"/>
          <w:shd w:val="clear" w:color="auto" w:fill="F8F9FA"/>
          <w:rtl/>
        </w:rPr>
        <w:t>عفو عمومی که به موجب قانون در جرائم موجب تعزیر اعطاء می شود، تعقیب و دادرسی را موقوف می کند. در صورت صدور حکم محکومیت، اجرای مجازات موقوف و آثار محکومیت نیز زائل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۹۸- </w:t>
      </w:r>
      <w:r w:rsidRPr="00DE1DF4">
        <w:rPr>
          <w:rFonts w:ascii="IRANSans" w:eastAsia="Times New Roman" w:hAnsi="IRANSans" w:cs="Times New Roman"/>
          <w:color w:val="212529"/>
          <w:shd w:val="clear" w:color="auto" w:fill="F8F9FA"/>
          <w:rtl/>
        </w:rPr>
        <w:t>عفو، همه آثار محکومیت را منتفی می کند لکن تأثیری در پرداخت دیه و جبران خسارت زیان دیده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دوم ـ نسخ قانون ماده </w:t>
      </w:r>
      <w:r w:rsidRPr="00DE1DF4">
        <w:rPr>
          <w:rFonts w:ascii="IRANSans" w:eastAsia="Times New Roman" w:hAnsi="IRANSans" w:cs="Times New Roman"/>
          <w:color w:val="212529"/>
          <w:shd w:val="clear" w:color="auto" w:fill="F8F9FA"/>
          <w:rtl/>
          <w:lang w:bidi="fa-IR"/>
        </w:rPr>
        <w:t xml:space="preserve">۹۹- </w:t>
      </w:r>
      <w:r w:rsidRPr="00DE1DF4">
        <w:rPr>
          <w:rFonts w:ascii="IRANSans" w:eastAsia="Times New Roman" w:hAnsi="IRANSans" w:cs="Times New Roman"/>
          <w:color w:val="212529"/>
          <w:shd w:val="clear" w:color="auto" w:fill="F8F9FA"/>
          <w:rtl/>
        </w:rPr>
        <w:t>نسخ قانون، تعقیب و اجرای مجازات را موقوف می کند. آثار نسخ قوانین کیفری به شرح مندرج در ماده (</w:t>
      </w:r>
      <w:r w:rsidRPr="00DE1DF4">
        <w:rPr>
          <w:rFonts w:ascii="IRANSans" w:eastAsia="Times New Roman" w:hAnsi="IRANSans" w:cs="Times New Roman"/>
          <w:color w:val="212529"/>
          <w:shd w:val="clear" w:color="auto" w:fill="F8F9FA"/>
          <w:rtl/>
          <w:lang w:bidi="fa-IR"/>
        </w:rPr>
        <w:t xml:space="preserve">۱۰) </w:t>
      </w:r>
      <w:r w:rsidRPr="00DE1DF4">
        <w:rPr>
          <w:rFonts w:ascii="IRANSans" w:eastAsia="Times New Roman" w:hAnsi="IRANSans" w:cs="Times New Roman"/>
          <w:color w:val="212529"/>
          <w:shd w:val="clear" w:color="auto" w:fill="F8F9FA"/>
          <w:rtl/>
        </w:rPr>
        <w:t>این قانون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سوم ـ گذشت شاکی ماده </w:t>
      </w:r>
      <w:r w:rsidRPr="00DE1DF4">
        <w:rPr>
          <w:rFonts w:ascii="IRANSans" w:eastAsia="Times New Roman" w:hAnsi="IRANSans" w:cs="Times New Roman"/>
          <w:color w:val="212529"/>
          <w:shd w:val="clear" w:color="auto" w:fill="F8F9FA"/>
          <w:rtl/>
          <w:lang w:bidi="fa-IR"/>
        </w:rPr>
        <w:t xml:space="preserve">۱۰۰- </w:t>
      </w:r>
      <w:r w:rsidRPr="00DE1DF4">
        <w:rPr>
          <w:rFonts w:ascii="IRANSans" w:eastAsia="Times New Roman" w:hAnsi="IRANSans" w:cs="Times New Roman"/>
          <w:color w:val="212529"/>
          <w:shd w:val="clear" w:color="auto" w:fill="F8F9FA"/>
          <w:rtl/>
        </w:rPr>
        <w:t>در جرائم تعزیری قابل گذشت، گذشت شاکی یا مدعی خصوصی حسب مورد موجب موقوفی تعقیب یا موقوفی اجرای مجازات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جرائم قابل گذشت، جرائمی می باشند که شروع و ادامه تعقیب و رسیدگی و اجرای مجازات، منوط به شکایت شاکی و عدم گذشت وی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جرائم غیر قابل گذشت، جرائمی می باشند که شکایت شاکی و گذشت وی در شروع به تعقیب و رسیدگی و ادامه آنها و اجرای مجازات تأثیری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۳- </w:t>
      </w:r>
      <w:r w:rsidRPr="00DE1DF4">
        <w:rPr>
          <w:rFonts w:ascii="IRANSans" w:eastAsia="Times New Roman" w:hAnsi="IRANSans" w:cs="Times New Roman"/>
          <w:color w:val="212529"/>
          <w:shd w:val="clear" w:color="auto" w:fill="F8F9FA"/>
          <w:rtl/>
        </w:rPr>
        <w:t>مقررات راجع به گذشت، شاکی در مورد مجازات های قصاص نفس و عضو، حدقذف و حدسرقت همان است که در کتاب دوم «حدود» و سوم «قصاص» این قانون ذکر شده است. گذشت شاکی در سایر حدود تأثیری در سقوط و تخفیف مجازات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۱۰۱- </w:t>
      </w:r>
      <w:r w:rsidRPr="00DE1DF4">
        <w:rPr>
          <w:rFonts w:ascii="IRANSans" w:eastAsia="Times New Roman" w:hAnsi="IRANSans" w:cs="Times New Roman"/>
          <w:color w:val="212529"/>
          <w:shd w:val="clear" w:color="auto" w:fill="F8F9FA"/>
          <w:rtl/>
        </w:rPr>
        <w:t>گذشت باید منجّز باشد و به گذشت مشروط و معلق در صورتی ترتیب اثر داده می شود که آن شرط یا معلقٌ علیه تحقق یافته باشد. همچنین عدول از گذشت، مسموع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گذشت مشروط یا معلق مانع تعقیب، رسیدگی و صدور حکم نیست، ولی اجرای مجازات در جرائم قابل گذشت منوط به عدم تحقق شرط یا معلقٌ علیه است. در این صورت، محکومٌ علیه با قرار تأمین مناسب آزاد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تأثیر گذشت قیم اتفاقی، منوط به تأیید دادستان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۱۰۲- </w:t>
      </w:r>
      <w:r w:rsidRPr="00DE1DF4">
        <w:rPr>
          <w:rFonts w:ascii="IRANSans" w:eastAsia="Times New Roman" w:hAnsi="IRANSans" w:cs="Times New Roman"/>
          <w:color w:val="212529"/>
          <w:shd w:val="clear" w:color="auto" w:fill="F8F9FA"/>
          <w:rtl/>
        </w:rPr>
        <w:t>هرگاه متضررین از جرم، متعدد باشند تعقیب جزایی با شکایت هر یک از آنان شروع می شود ولی موقوفی تعقیب، رسیدگی و اجرای مجازات موکول به گذشت تمام کسانی است که شکایت کرده اند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حق گذشت، به وراث قانونی متضرر از جرم، منتقل و در صورت گذشت همگی وراث حسب مورد تعقیب، رسیدگی یا اجرای مجازات موقوف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۱۰۳- </w:t>
      </w:r>
      <w:r w:rsidRPr="00DE1DF4">
        <w:rPr>
          <w:rFonts w:ascii="IRANSans" w:eastAsia="Times New Roman" w:hAnsi="IRANSans" w:cs="Times New Roman"/>
          <w:color w:val="212529"/>
          <w:shd w:val="clear" w:color="auto" w:fill="F8F9FA"/>
          <w:rtl/>
        </w:rPr>
        <w:t>چنانچه قابل گذشت بودن جرمی در قانون تصریح نشده باشد، غیرقابل گذشت محسوب می شود مگر اینکه از حق الناس بوده و شرعاً قابل گذشت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۱۰۴- </w:t>
      </w:r>
      <w:r w:rsidRPr="00DE1DF4">
        <w:rPr>
          <w:rFonts w:ascii="IRANSans" w:eastAsia="Times New Roman" w:hAnsi="IRANSans" w:cs="Times New Roman"/>
          <w:color w:val="212529"/>
          <w:shd w:val="clear" w:color="auto" w:fill="F8F9FA"/>
          <w:rtl/>
        </w:rPr>
        <w:t>علاوه بر جرائم تعزیری مندرج در کتاب دیات و فصل حدقذف این قانون و جرائمی که به موجب قوانین خاص قابل گذشت می باشند، جرائم مندرج در قسمت أخیر ماده (</w:t>
      </w:r>
      <w:r w:rsidRPr="00DE1DF4">
        <w:rPr>
          <w:rFonts w:ascii="IRANSans" w:eastAsia="Times New Roman" w:hAnsi="IRANSans" w:cs="Times New Roman"/>
          <w:color w:val="212529"/>
          <w:shd w:val="clear" w:color="auto" w:fill="F8F9FA"/>
          <w:rtl/>
          <w:lang w:bidi="fa-IR"/>
        </w:rPr>
        <w:t xml:space="preserve">۵۹۶) </w:t>
      </w:r>
      <w:r w:rsidRPr="00DE1DF4">
        <w:rPr>
          <w:rFonts w:ascii="IRANSans" w:eastAsia="Times New Roman" w:hAnsi="IRANSans" w:cs="Times New Roman"/>
          <w:color w:val="212529"/>
          <w:shd w:val="clear" w:color="auto" w:fill="F8F9FA"/>
          <w:rtl/>
        </w:rPr>
        <w:t>و مواد (</w:t>
      </w:r>
      <w:r w:rsidRPr="00DE1DF4">
        <w:rPr>
          <w:rFonts w:ascii="IRANSans" w:eastAsia="Times New Roman" w:hAnsi="IRANSans" w:cs="Times New Roman"/>
          <w:color w:val="212529"/>
          <w:shd w:val="clear" w:color="auto" w:fill="F8F9FA"/>
          <w:rtl/>
          <w:lang w:bidi="fa-IR"/>
        </w:rPr>
        <w:t>۶۰۸)</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۶۲۲)</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۶۳۲)</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۶۳۳)</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۶۴۲)</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۶۴۸)</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۶۶۸)</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۶۶۹)</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۶۷۶)</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۶۷۷)</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۶۷۹)</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۶۸۲)</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۶۸۴)</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۶۸۵)</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۶۹۰)</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۶۹۲)</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۶۹۴)</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۶۹۷)</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۶۹۸)</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 xml:space="preserve">۶۹۹) </w:t>
      </w:r>
      <w:r w:rsidRPr="00DE1DF4">
        <w:rPr>
          <w:rFonts w:ascii="IRANSans" w:eastAsia="Times New Roman" w:hAnsi="IRANSans" w:cs="Times New Roman"/>
          <w:color w:val="212529"/>
          <w:shd w:val="clear" w:color="auto" w:fill="F8F9FA"/>
          <w:rtl/>
        </w:rPr>
        <w:t>و (</w:t>
      </w:r>
      <w:r w:rsidRPr="00DE1DF4">
        <w:rPr>
          <w:rFonts w:ascii="IRANSans" w:eastAsia="Times New Roman" w:hAnsi="IRANSans" w:cs="Times New Roman"/>
          <w:color w:val="212529"/>
          <w:shd w:val="clear" w:color="auto" w:fill="F8F9FA"/>
          <w:rtl/>
          <w:lang w:bidi="fa-IR"/>
        </w:rPr>
        <w:t xml:space="preserve">۷۰۰) </w:t>
      </w:r>
      <w:r w:rsidRPr="00DE1DF4">
        <w:rPr>
          <w:rFonts w:ascii="IRANSans" w:eastAsia="Times New Roman" w:hAnsi="IRANSans" w:cs="Times New Roman"/>
          <w:color w:val="212529"/>
          <w:shd w:val="clear" w:color="auto" w:fill="F8F9FA"/>
          <w:rtl/>
        </w:rPr>
        <w:t>از کتاب پنجم «تعزیرات» نیز قابل گذشت محسوب میشوند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چهارم ـ مرور زمان ماده </w:t>
      </w:r>
      <w:r w:rsidRPr="00DE1DF4">
        <w:rPr>
          <w:rFonts w:ascii="IRANSans" w:eastAsia="Times New Roman" w:hAnsi="IRANSans" w:cs="Times New Roman"/>
          <w:color w:val="212529"/>
          <w:shd w:val="clear" w:color="auto" w:fill="F8F9FA"/>
          <w:rtl/>
          <w:lang w:bidi="fa-IR"/>
        </w:rPr>
        <w:t xml:space="preserve">۱۰۵- </w:t>
      </w:r>
      <w:r w:rsidRPr="00DE1DF4">
        <w:rPr>
          <w:rFonts w:ascii="IRANSans" w:eastAsia="Times New Roman" w:hAnsi="IRANSans" w:cs="Times New Roman"/>
          <w:color w:val="212529"/>
          <w:shd w:val="clear" w:color="auto" w:fill="F8F9FA"/>
          <w:rtl/>
        </w:rPr>
        <w:t>مرور زمان، در صورتی تعقیب جرائم موجب تعزیر را موقوف می کند که از تاریخ وقوع جرم تا انقضای مواعد زیر تعقیب نشده یا از تاریخ آخرین اقدام تعقیبی یا تحقیقی تا انقضای این مواعد به صدور حکم قطعی منتهی نگردیده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جرائم تعزیری درجه یک تا سه با انقضای پانزده سال ب- جرائم تعزیری درجه چهار با انقضای ده سال پ- جرائم تعزیری درجه پنج با انقضای هفت سال ت- جرائم تعزیری درجه شش با انقضای پنج سال ث- جرائم تعزیری درجه هفت و هشت با انقضای سه سال</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 xml:space="preserve">اقدام تعقیبی یا </w:t>
      </w:r>
      <w:r w:rsidRPr="00DE1DF4">
        <w:rPr>
          <w:rFonts w:ascii="IRANSans" w:eastAsia="Times New Roman" w:hAnsi="IRANSans" w:cs="Times New Roman"/>
          <w:color w:val="212529"/>
          <w:shd w:val="clear" w:color="auto" w:fill="F8F9FA"/>
          <w:rtl/>
        </w:rPr>
        <w:lastRenderedPageBreak/>
        <w:t>تحقیقی، اقدامی است که مقامات قضایی در اجرای یک وظیفه قانونی از قبیل احضار، جلب، بازجویی، استماع اظهارات شهود و مطلعان، تحقیقات یا معاینه محلی و نیابت قضایی انجام می دهند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مورد صدور قرار اناطه، مرور زمان تعقیب از تاریخ قطعیت رأی مرجعی که رسیدگی کیفری منوط به صدور آن است، شروع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۱۰۶- </w:t>
      </w:r>
      <w:r w:rsidRPr="00DE1DF4">
        <w:rPr>
          <w:rFonts w:ascii="IRANSans" w:eastAsia="Times New Roman" w:hAnsi="IRANSans" w:cs="Times New Roman"/>
          <w:color w:val="212529"/>
          <w:shd w:val="clear" w:color="auto" w:fill="F8F9FA"/>
          <w:rtl/>
        </w:rPr>
        <w:t>در جرائم تعزیری قابل گذشت هرگاه متضرر از جرم در مدت یک سال از تاریخ اطلاع از وقوع جرم، شکایت نکند، حق شکایت کیفری او ساقط می شود مگر اینکه تحت سلطه متهم بوده یا به دلیلی خارج از اختیار، قادر به شکایت نباشد که در این صورت مهلت مزبور از تاریخ رفع مانع محاسبه می شود. هرگاه متضرر از جرم قبل از انقضای مدت مذکور فوت کند و دلیلی بر صرفنظر وی از طرح شکایت نباشد هر یک از ورثه وی در مهلت شش ماه از تاریخ وفات حق شکایت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غیر از مواردی که شاکی تحت سلطه متهم بوده، درصورتی به شکایت وی یا ورثه او رسیدگی می شود که جرم موضوع شکایت طبق ماده (</w:t>
      </w:r>
      <w:r w:rsidRPr="00DE1DF4">
        <w:rPr>
          <w:rFonts w:ascii="IRANSans" w:eastAsia="Times New Roman" w:hAnsi="IRANSans" w:cs="Times New Roman"/>
          <w:color w:val="212529"/>
          <w:shd w:val="clear" w:color="auto" w:fill="F8F9FA"/>
          <w:rtl/>
          <w:lang w:bidi="fa-IR"/>
        </w:rPr>
        <w:t xml:space="preserve">۱۰۵) </w:t>
      </w:r>
      <w:r w:rsidRPr="00DE1DF4">
        <w:rPr>
          <w:rFonts w:ascii="IRANSans" w:eastAsia="Times New Roman" w:hAnsi="IRANSans" w:cs="Times New Roman"/>
          <w:color w:val="212529"/>
          <w:shd w:val="clear" w:color="auto" w:fill="F8F9FA"/>
          <w:rtl/>
        </w:rPr>
        <w:t>این قانون مشمول مرور زمان نشده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۱۰۷- </w:t>
      </w:r>
      <w:r w:rsidRPr="00DE1DF4">
        <w:rPr>
          <w:rFonts w:ascii="IRANSans" w:eastAsia="Times New Roman" w:hAnsi="IRANSans" w:cs="Times New Roman"/>
          <w:color w:val="212529"/>
          <w:shd w:val="clear" w:color="auto" w:fill="F8F9FA"/>
          <w:rtl/>
        </w:rPr>
        <w:t>مرور زمان، اجرای احکام قطعی تعزیری را موقوف می کند و مدت آن از تاریخ قطعیت حکم به قرار زیر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جرائم تعزیری درجه یک تا سه با انقضای بیست سال ب- جرائم تعزیری درجه چهار با انقضای پانزده سال پ- جرائم تعزیری درجه پنج با انقضای ده سال ت- جرائم تعزیری درجه شش با انقضای هفت سال ث- جرائم تعزیری درجه هفت و هشت با انقضای پنج سال 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اگر اجرای تمام یا بقیه مجازات موکول به گذشتن مدت یا رفع مانعی باشد، مرور زمان از تاریخ انقضای آن مدت یا رفع مانع محاسبه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مرور زمان اجرای احکام دادگاه های خارج از کشور درباره اتباع ایرانی در حدود مقررات و موافقتنامه های قانونی، مشمول مقررات این ماده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۱۰۸- </w:t>
      </w:r>
      <w:r w:rsidRPr="00DE1DF4">
        <w:rPr>
          <w:rFonts w:ascii="IRANSans" w:eastAsia="Times New Roman" w:hAnsi="IRANSans" w:cs="Times New Roman"/>
          <w:color w:val="212529"/>
          <w:shd w:val="clear" w:color="auto" w:fill="F8F9FA"/>
          <w:rtl/>
        </w:rPr>
        <w:t>هرگاه اجرای مجازات، شروع ولی به هر علت قطع شود، تاریخ شروع مرور زمان، تاریخ قطع اجرای مجازات است و در مواردی که بیش از یک نوبت قطع شود شروع مرور زمان از تاریخ آخرین انقطاع است مگر اینکه اجرای مجازات براثر رفتار عمدی محکوم قطع شده باشد که در این صورت مرور زمان اعمال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۱۰۹- </w:t>
      </w:r>
      <w:r w:rsidRPr="00DE1DF4">
        <w:rPr>
          <w:rFonts w:ascii="IRANSans" w:eastAsia="Times New Roman" w:hAnsi="IRANSans" w:cs="Times New Roman"/>
          <w:color w:val="212529"/>
          <w:shd w:val="clear" w:color="auto" w:fill="F8F9FA"/>
          <w:rtl/>
        </w:rPr>
        <w:t>جرائم ذیل مشمول مرور زمان تعقیب، صدور حکم و اجرای مجازات نمیشوند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جرائم علیه امنیت داخلی و خارجی کشور ب- جرائم اقتصادی شامل کلاهبرداری و جرائم موضوع تبصره ماده (</w:t>
      </w:r>
      <w:r w:rsidRPr="00DE1DF4">
        <w:rPr>
          <w:rFonts w:ascii="IRANSans" w:eastAsia="Times New Roman" w:hAnsi="IRANSans" w:cs="Times New Roman"/>
          <w:color w:val="212529"/>
          <w:shd w:val="clear" w:color="auto" w:fill="F8F9FA"/>
          <w:rtl/>
          <w:lang w:bidi="fa-IR"/>
        </w:rPr>
        <w:t xml:space="preserve">۳۶) </w:t>
      </w:r>
      <w:r w:rsidRPr="00DE1DF4">
        <w:rPr>
          <w:rFonts w:ascii="IRANSans" w:eastAsia="Times New Roman" w:hAnsi="IRANSans" w:cs="Times New Roman"/>
          <w:color w:val="212529"/>
          <w:shd w:val="clear" w:color="auto" w:fill="F8F9FA"/>
          <w:rtl/>
        </w:rPr>
        <w:t xml:space="preserve">این قانون با رعایت مبلغ مقرر در آن ماده پ- جرائم موضوع قانون مبارزه با مواد مخدر ماده </w:t>
      </w:r>
      <w:r w:rsidRPr="00DE1DF4">
        <w:rPr>
          <w:rFonts w:ascii="IRANSans" w:eastAsia="Times New Roman" w:hAnsi="IRANSans" w:cs="Times New Roman"/>
          <w:color w:val="212529"/>
          <w:shd w:val="clear" w:color="auto" w:fill="F8F9FA"/>
          <w:rtl/>
          <w:lang w:bidi="fa-IR"/>
        </w:rPr>
        <w:t xml:space="preserve">۱۱۰- </w:t>
      </w:r>
      <w:r w:rsidRPr="00DE1DF4">
        <w:rPr>
          <w:rFonts w:ascii="IRANSans" w:eastAsia="Times New Roman" w:hAnsi="IRANSans" w:cs="Times New Roman"/>
          <w:color w:val="212529"/>
          <w:shd w:val="clear" w:color="auto" w:fill="F8F9FA"/>
          <w:rtl/>
        </w:rPr>
        <w:t>هرگاه در مورد یک شخص به موجب حکم یا احکامی محکومیت های قطعی متعدد صادر شود، شروع به اجرای هر یک از محکومیت ها، نسبت به دیگر محکومیت ها، قاطع مرور زمان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۱۱۱- </w:t>
      </w:r>
      <w:r w:rsidRPr="00DE1DF4">
        <w:rPr>
          <w:rFonts w:ascii="IRANSans" w:eastAsia="Times New Roman" w:hAnsi="IRANSans" w:cs="Times New Roman"/>
          <w:color w:val="212529"/>
          <w:shd w:val="clear" w:color="auto" w:fill="F8F9FA"/>
          <w:rtl/>
        </w:rPr>
        <w:t>در موارد تعلیق اجرای مجازات یا اعطای آزادی مشروط در صورت لغو قرار تعلیق یا حکم آزادی مشروط، مبدأ مرور زمان، تاریخ لغو قرار یا حکم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۱۱۲- </w:t>
      </w:r>
      <w:r w:rsidRPr="00DE1DF4">
        <w:rPr>
          <w:rFonts w:ascii="IRANSans" w:eastAsia="Times New Roman" w:hAnsi="IRANSans" w:cs="Times New Roman"/>
          <w:color w:val="212529"/>
          <w:shd w:val="clear" w:color="auto" w:fill="F8F9FA"/>
          <w:rtl/>
        </w:rPr>
        <w:t>قطع مرور زمان، مطلق است و نسبت به کلیه شرکا و معاونان اعم از آنکه تعقیب شده یا نشده باشند، اعمال می شود هر چند تعقیب فقط درباره یکی از آنها شروع شده باشد. همچنین شروع به اجرای حکم در مورد برخی از شرکا یا معاونان جرم قاطع مرور زمان نسبت به دیگر محکومان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۱۱۳- </w:t>
      </w:r>
      <w:r w:rsidRPr="00DE1DF4">
        <w:rPr>
          <w:rFonts w:ascii="IRANSans" w:eastAsia="Times New Roman" w:hAnsi="IRANSans" w:cs="Times New Roman"/>
          <w:color w:val="212529"/>
          <w:shd w:val="clear" w:color="auto" w:fill="F8F9FA"/>
          <w:rtl/>
        </w:rPr>
        <w:t>موقوف شدن تعقیب، صدور حکم یا اجرای مجازات، مانع از استیفای حقوق مدعی خصوصی نیست و متضرر از جرم می تواند دعوای خصوصی را در مرجع صالح اقامه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Pr>
        <w:t>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پنجم ـ توبه مجرم ماده </w:t>
      </w:r>
      <w:r w:rsidRPr="00DE1DF4">
        <w:rPr>
          <w:rFonts w:ascii="IRANSans" w:eastAsia="Times New Roman" w:hAnsi="IRANSans" w:cs="Times New Roman"/>
          <w:color w:val="212529"/>
          <w:shd w:val="clear" w:color="auto" w:fill="F8F9FA"/>
          <w:rtl/>
          <w:lang w:bidi="fa-IR"/>
        </w:rPr>
        <w:t xml:space="preserve">۱۱۴- </w:t>
      </w:r>
      <w:r w:rsidRPr="00DE1DF4">
        <w:rPr>
          <w:rFonts w:ascii="IRANSans" w:eastAsia="Times New Roman" w:hAnsi="IRANSans" w:cs="Times New Roman"/>
          <w:color w:val="212529"/>
          <w:shd w:val="clear" w:color="auto" w:fill="F8F9FA"/>
          <w:rtl/>
        </w:rPr>
        <w:t>در جرائم موجب حد به استثنای قذف و محاربه هرگاه متهم قبل از اثبات جرم، توبه کند و ندامت و اصلاح او برای قاضی محرز شود، حد از او ساقط می گردد. همچنین اگر جرائم فوق غیر از قذف با اقرار ثابت شده باشد، در صورت توبه مرتکب حتی پس از اثبات جرم، دادگاه می تواند عفو مجرم را توسط رئیس قوه قضاییه از مقام رهبری درخواست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توبه محارب قبل از دستگیری یا تسلط بر او موجب سقوط حد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زنا و لواط هرگاه جرم به عنف، اکراه و یا با اغفال بزهدیده انجام گیرد، مرتکب درصورت توبه و سقوط مجازات به شرح مندرج در این ماده به حبس یا شلاق تعزیری درجه شش یا هر دوی آنها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۱۱۵-</w:t>
      </w:r>
      <w:r w:rsidRPr="00DE1DF4">
        <w:rPr>
          <w:rFonts w:ascii="IRANSans" w:eastAsia="Times New Roman" w:hAnsi="IRANSans" w:cs="Times New Roman"/>
          <w:color w:val="212529"/>
          <w:shd w:val="clear" w:color="auto" w:fill="F8F9FA"/>
          <w:rtl/>
        </w:rPr>
        <w:t>در جرائم تعزیری درجه شش، هفت و هشت چنانچه مرتکب توبه نماید و ندامت و اصلاح او برای قاضی محرز شود، مجازات ساقط می شود. در سایر جرائم موجب تعزیر دادگاه می تواند مقررات راجع به تخفیف مجازات را اعمال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مقررات راجع به توبه درباره کسانی که مقررات تکرار جرائم تعزیری در مورد آنها اعمال می شود، جاری نمی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اطلاق مقررات این ماده و همچنین بند (ب) ماده (</w:t>
      </w:r>
      <w:r w:rsidRPr="00DE1DF4">
        <w:rPr>
          <w:rFonts w:ascii="IRANSans" w:eastAsia="Times New Roman" w:hAnsi="IRANSans" w:cs="Times New Roman"/>
          <w:color w:val="212529"/>
          <w:shd w:val="clear" w:color="auto" w:fill="F8F9FA"/>
          <w:rtl/>
          <w:lang w:bidi="fa-IR"/>
        </w:rPr>
        <w:t xml:space="preserve">۷) </w:t>
      </w:r>
      <w:r w:rsidRPr="00DE1DF4">
        <w:rPr>
          <w:rFonts w:ascii="IRANSans" w:eastAsia="Times New Roman" w:hAnsi="IRANSans" w:cs="Times New Roman"/>
          <w:color w:val="212529"/>
          <w:shd w:val="clear" w:color="auto" w:fill="F8F9FA"/>
          <w:rtl/>
        </w:rPr>
        <w:t>و بندهای (الف) و (ب) ماده (</w:t>
      </w:r>
      <w:r w:rsidRPr="00DE1DF4">
        <w:rPr>
          <w:rFonts w:ascii="IRANSans" w:eastAsia="Times New Roman" w:hAnsi="IRANSans" w:cs="Times New Roman"/>
          <w:color w:val="212529"/>
          <w:shd w:val="clear" w:color="auto" w:fill="F8F9FA"/>
          <w:rtl/>
          <w:lang w:bidi="fa-IR"/>
        </w:rPr>
        <w:t xml:space="preserve">۸) </w:t>
      </w:r>
      <w:r w:rsidRPr="00DE1DF4">
        <w:rPr>
          <w:rFonts w:ascii="IRANSans" w:eastAsia="Times New Roman" w:hAnsi="IRANSans" w:cs="Times New Roman"/>
          <w:color w:val="212529"/>
          <w:shd w:val="clear" w:color="auto" w:fill="F8F9FA"/>
          <w:rtl/>
        </w:rPr>
        <w:t>و مواد (</w:t>
      </w:r>
      <w:r w:rsidRPr="00DE1DF4">
        <w:rPr>
          <w:rFonts w:ascii="IRANSans" w:eastAsia="Times New Roman" w:hAnsi="IRANSans" w:cs="Times New Roman"/>
          <w:color w:val="212529"/>
          <w:shd w:val="clear" w:color="auto" w:fill="F8F9FA"/>
          <w:rtl/>
          <w:lang w:bidi="fa-IR"/>
        </w:rPr>
        <w:t>۲۷)</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۳۹)</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۴۰)</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۴۵)</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۴۶)</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۹۳)</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 xml:space="preserve">۹۴) </w:t>
      </w:r>
      <w:r w:rsidRPr="00DE1DF4">
        <w:rPr>
          <w:rFonts w:ascii="IRANSans" w:eastAsia="Times New Roman" w:hAnsi="IRANSans" w:cs="Times New Roman"/>
          <w:color w:val="212529"/>
          <w:shd w:val="clear" w:color="auto" w:fill="F8F9FA"/>
          <w:rtl/>
        </w:rPr>
        <w:t>و (</w:t>
      </w:r>
      <w:r w:rsidRPr="00DE1DF4">
        <w:rPr>
          <w:rFonts w:ascii="IRANSans" w:eastAsia="Times New Roman" w:hAnsi="IRANSans" w:cs="Times New Roman"/>
          <w:color w:val="212529"/>
          <w:shd w:val="clear" w:color="auto" w:fill="F8F9FA"/>
          <w:rtl/>
          <w:lang w:bidi="fa-IR"/>
        </w:rPr>
        <w:t xml:space="preserve">۱۰۵) </w:t>
      </w:r>
      <w:r w:rsidRPr="00DE1DF4">
        <w:rPr>
          <w:rFonts w:ascii="IRANSans" w:eastAsia="Times New Roman" w:hAnsi="IRANSans" w:cs="Times New Roman"/>
          <w:color w:val="212529"/>
          <w:shd w:val="clear" w:color="auto" w:fill="F8F9FA"/>
          <w:rtl/>
        </w:rPr>
        <w:t>این قانون شامل تعزیرات منصوص شرعی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۱۱۶- </w:t>
      </w:r>
      <w:r w:rsidRPr="00DE1DF4">
        <w:rPr>
          <w:rFonts w:ascii="IRANSans" w:eastAsia="Times New Roman" w:hAnsi="IRANSans" w:cs="Times New Roman"/>
          <w:color w:val="212529"/>
          <w:shd w:val="clear" w:color="auto" w:fill="F8F9FA"/>
          <w:rtl/>
        </w:rPr>
        <w:t>دیه، قصاص، حد قذف و محاربه با توبه ساقط نمی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۱۱۷- </w:t>
      </w:r>
      <w:r w:rsidRPr="00DE1DF4">
        <w:rPr>
          <w:rFonts w:ascii="IRANSans" w:eastAsia="Times New Roman" w:hAnsi="IRANSans" w:cs="Times New Roman"/>
          <w:color w:val="212529"/>
          <w:shd w:val="clear" w:color="auto" w:fill="F8F9FA"/>
          <w:rtl/>
        </w:rPr>
        <w:t>در مواردی که توبه مرتکب، موجب سقوط یا تخفیف مجازات می گردد، توبه، اصلاح و ندامت وی باید احراز گردد و به ادعای مرتکب اکتفاء نمی شود. چنانچه پس از اعمال مقررات راجع به توبه، ثابت شود که مرتکب تظاهر به توبه کرده است سقوط مجازات و تخفیفات درنظر گرفته شده ملغی و مجازات اجراء می گردد. در این مورد چنانچه مجازات از نوع تعزیر باشد مرتکب به حداکثر مجازات تعزیری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۱۱۸- </w:t>
      </w:r>
      <w:r w:rsidRPr="00DE1DF4">
        <w:rPr>
          <w:rFonts w:ascii="IRANSans" w:eastAsia="Times New Roman" w:hAnsi="IRANSans" w:cs="Times New Roman"/>
          <w:color w:val="212529"/>
          <w:shd w:val="clear" w:color="auto" w:fill="F8F9FA"/>
          <w:rtl/>
        </w:rPr>
        <w:t>متهم می تواند تا قبل از قطعیت حکم، ادله مربوط به توبه خود را حسب مورد به مقام تعقیب یا رسیدگی ارائه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۱۱۹- </w:t>
      </w:r>
      <w:r w:rsidRPr="00DE1DF4">
        <w:rPr>
          <w:rFonts w:ascii="IRANSans" w:eastAsia="Times New Roman" w:hAnsi="IRANSans" w:cs="Times New Roman"/>
          <w:color w:val="212529"/>
          <w:shd w:val="clear" w:color="auto" w:fill="F8F9FA"/>
          <w:rtl/>
        </w:rPr>
        <w:t>چنانچه دادستان مخالف سقوط یا تخفیف مجازات باشد، می تواند به مرجع تجدیدنظر اعتراض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ششم ـ اعمال قاعده درأ ماده </w:t>
      </w:r>
      <w:r w:rsidRPr="00DE1DF4">
        <w:rPr>
          <w:rFonts w:ascii="IRANSans" w:eastAsia="Times New Roman" w:hAnsi="IRANSans" w:cs="Times New Roman"/>
          <w:color w:val="212529"/>
          <w:shd w:val="clear" w:color="auto" w:fill="F8F9FA"/>
          <w:rtl/>
          <w:lang w:bidi="fa-IR"/>
        </w:rPr>
        <w:t xml:space="preserve">۱۲۰- </w:t>
      </w:r>
      <w:r w:rsidRPr="00DE1DF4">
        <w:rPr>
          <w:rFonts w:ascii="IRANSans" w:eastAsia="Times New Roman" w:hAnsi="IRANSans" w:cs="Times New Roman"/>
          <w:color w:val="212529"/>
          <w:shd w:val="clear" w:color="auto" w:fill="F8F9FA"/>
          <w:rtl/>
        </w:rPr>
        <w:t>هرگاه وقوع جرم یا برخی از شرایط آن و یا هریک از شرایط مسؤولیت کیفری مورد شبهه یا تردید قرار گیرد و دلیلی بر نفی آن یافت نشود حسب مورد جرم یا شرط مذکور ثابت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۱۲۱- </w:t>
      </w:r>
      <w:r w:rsidRPr="00DE1DF4">
        <w:rPr>
          <w:rFonts w:ascii="IRANSans" w:eastAsia="Times New Roman" w:hAnsi="IRANSans" w:cs="Times New Roman"/>
          <w:color w:val="212529"/>
          <w:shd w:val="clear" w:color="auto" w:fill="F8F9FA"/>
          <w:rtl/>
        </w:rPr>
        <w:t xml:space="preserve">در جرائم موجب حد به استثنای </w:t>
      </w:r>
      <w:r w:rsidRPr="00DE1DF4">
        <w:rPr>
          <w:rFonts w:ascii="IRANSans" w:eastAsia="Times New Roman" w:hAnsi="IRANSans" w:cs="Times New Roman"/>
          <w:color w:val="212529"/>
          <w:shd w:val="clear" w:color="auto" w:fill="F8F9FA"/>
          <w:rtl/>
        </w:rPr>
        <w:lastRenderedPageBreak/>
        <w:t>محاربه، افساد فیالارض، سرقت و قذف، به صرف وجود شبهه یا تردید و بدون نیاز به تحصیل دلیل، حسب مورد جرم یا شرط مذکور ثابت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بخش سوم ـ جرائم فصل اول ـ شروع به جرم ماده </w:t>
      </w:r>
      <w:r w:rsidRPr="00DE1DF4">
        <w:rPr>
          <w:rFonts w:ascii="IRANSans" w:eastAsia="Times New Roman" w:hAnsi="IRANSans" w:cs="Times New Roman"/>
          <w:color w:val="212529"/>
          <w:shd w:val="clear" w:color="auto" w:fill="F8F9FA"/>
          <w:rtl/>
          <w:lang w:bidi="fa-IR"/>
        </w:rPr>
        <w:t xml:space="preserve">۱۲۲- </w:t>
      </w:r>
      <w:r w:rsidRPr="00DE1DF4">
        <w:rPr>
          <w:rFonts w:ascii="IRANSans" w:eastAsia="Times New Roman" w:hAnsi="IRANSans" w:cs="Times New Roman"/>
          <w:color w:val="212529"/>
          <w:shd w:val="clear" w:color="auto" w:fill="F8F9FA"/>
          <w:rtl/>
        </w:rPr>
        <w:t>هر کس قصد ارتکاب جرمی کرده و شروع به اجرای آن نماید، لکن به واسطه عامل خارج از اراده او قصدش معلق بماند، به شرح زیر مجازات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در جرائمی که مجازات قانونی آنها سلب حیات، حبس دائم یا حبس تعزیری درجه یک تا سه است به حبس تعزیری درجه چهار ب - در جرائمی که مجازات قانونی آنها قطع عضو یا حبس تعزیری درجه چهار است به حبس تعزیری درجه پنج پ - در جرائمی که مجازات قانونی آنها شلاق حدی یا حبس تعزیری درجه پنج است به حبس تعزیری یا شلاق یا جزای نقدی درجه شش تبصره- هرگاه رفتار ارتکابی، ارتباط مستقیم با ارتکاب جرم داشته، لکن به جهات مادی که مرتکب از آنها بی اطلاع بوده وقوع جرم غیرممکن باشد، اقدام انجام شده در حکم شروع به جرم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۱۲۳- </w:t>
      </w:r>
      <w:r w:rsidRPr="00DE1DF4">
        <w:rPr>
          <w:rFonts w:ascii="IRANSans" w:eastAsia="Times New Roman" w:hAnsi="IRANSans" w:cs="Times New Roman"/>
          <w:color w:val="212529"/>
          <w:shd w:val="clear" w:color="auto" w:fill="F8F9FA"/>
          <w:rtl/>
        </w:rPr>
        <w:t>مجرد قصد ارتکاب جرم و یا عملیات و اقداماتی که فقط مقدمه جرم است و ارتباط مستقیم با وقوع جرم ندارد، شروع به جرم نیست و از این حیث قابل مجازات نمی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۱۲۴- </w:t>
      </w:r>
      <w:r w:rsidRPr="00DE1DF4">
        <w:rPr>
          <w:rFonts w:ascii="IRANSans" w:eastAsia="Times New Roman" w:hAnsi="IRANSans" w:cs="Times New Roman"/>
          <w:color w:val="212529"/>
          <w:shd w:val="clear" w:color="auto" w:fill="F8F9FA"/>
          <w:rtl/>
        </w:rPr>
        <w:t>هرگاه کسی شروع به جرمی نماید و به اراده خود آن را ترک کند به اتهام شروع به آن جرم، تعقیب نمی شود لکن اگر همان مقدار رفتاری که مرتکب شده است جرم باشد به مجازات آن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ـ شرکت در جرم ماده </w:t>
      </w:r>
      <w:r w:rsidRPr="00DE1DF4">
        <w:rPr>
          <w:rFonts w:ascii="IRANSans" w:eastAsia="Times New Roman" w:hAnsi="IRANSans" w:cs="Times New Roman"/>
          <w:color w:val="212529"/>
          <w:shd w:val="clear" w:color="auto" w:fill="F8F9FA"/>
          <w:rtl/>
          <w:lang w:bidi="fa-IR"/>
        </w:rPr>
        <w:t xml:space="preserve">۱۲۵- </w:t>
      </w:r>
      <w:r w:rsidRPr="00DE1DF4">
        <w:rPr>
          <w:rFonts w:ascii="IRANSans" w:eastAsia="Times New Roman" w:hAnsi="IRANSans" w:cs="Times New Roman"/>
          <w:color w:val="212529"/>
          <w:shd w:val="clear" w:color="auto" w:fill="F8F9FA"/>
          <w:rtl/>
        </w:rPr>
        <w:t>هر کس با شخص یا اشخاص دیگر درعملیات اجرایی جرمی مشارکت کند و جرم، مستند به رفتار همه آنها باشد خواه رفتار هر یک به تنهایی برای وقوع جرم کافی باشد خواه نباشد و خواه اثر کار آنان مساوی باشد خواه متفاوت، شریک در جرم محسوب و مجازات او مجازات فاعل مستقل آن جرم است. در مورد جرائم غیرعمدی نیز چنانچه جرم، مستند به تقصیر دو یا چند نفر باشد مقصران، شریک در جرم محسوب میشوند و مجازات هر یک از آنان، مجازات فاعل مستقل آن جرم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اعمال مجازات حدود، قصاص و دیات در مورد شرکت در جنایت با رعایت مواد کتاب های دوم، سوم و چهارم این قانون انجام می گیرد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سوم ـ معاونت در جرم ماده </w:t>
      </w:r>
      <w:r w:rsidRPr="00DE1DF4">
        <w:rPr>
          <w:rFonts w:ascii="IRANSans" w:eastAsia="Times New Roman" w:hAnsi="IRANSans" w:cs="Times New Roman"/>
          <w:color w:val="212529"/>
          <w:shd w:val="clear" w:color="auto" w:fill="F8F9FA"/>
          <w:rtl/>
          <w:lang w:bidi="fa-IR"/>
        </w:rPr>
        <w:t xml:space="preserve">۱۲۶- </w:t>
      </w:r>
      <w:r w:rsidRPr="00DE1DF4">
        <w:rPr>
          <w:rFonts w:ascii="IRANSans" w:eastAsia="Times New Roman" w:hAnsi="IRANSans" w:cs="Times New Roman"/>
          <w:color w:val="212529"/>
          <w:shd w:val="clear" w:color="auto" w:fill="F8F9FA"/>
          <w:rtl/>
        </w:rPr>
        <w:t>اشخاص زیر معاون جرم محسوب می شوند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هرکس، دیگری را ترغیب، تهدید، تطمیع، یا تحریک به ارتکاب جرم کند یا با دسیسه یا فریب یا سوء استفاده از قدرت، موجب وقوع جرم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هرکس وسایل ارتکاب جرم را بسازد یا تهیه کند یا طریق ارتکاب جرم را به مرتکب ارائه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هرکس وقوع جرم را تسهیل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برای تحقق معاونت در جرم، وحدت قصد و تقدم یا اقتران زمانی بین رفتار معاون و مرتکب جرم شرط است. چنانچه فاعل اصلی جرم، جرمی شدیدتر از آنچه مقصود معاون بوده است مرتکب شود، معاون به مجازات معاونت در جرم خفیف تر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۱۲۷- </w:t>
      </w:r>
      <w:r w:rsidRPr="00DE1DF4">
        <w:rPr>
          <w:rFonts w:ascii="IRANSans" w:eastAsia="Times New Roman" w:hAnsi="IRANSans" w:cs="Times New Roman"/>
          <w:color w:val="212529"/>
          <w:shd w:val="clear" w:color="auto" w:fill="F8F9FA"/>
          <w:rtl/>
        </w:rPr>
        <w:t>در صورتی که در شرع یا قانون، مجازات دیگری برای معاون تعیین نشده باشد، مجازات وی به شرح زیر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در جرائمی که مجازات قانونی آنها سلب حیات یا حبس دائم است، حبس تعزیری درجه دو یا سه ب- در سرقت حدی و قطع عمدی عضو، حبس تعزیری درجه پنج یا شش پ- در جرائمی که مجازات قانونی آنها شلاق حدی است سی و یک تا هفتاد و چهار ضربه شلاق تعزیری درجه شش ت- در جرائم موجب تعزیر یک تا دو درجه پایین تر از مجازات جرم ارتکابی 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در مورد بند (ت) این ماده مجازات معاون از نوع مجازات قانونی جرم ارتکابی است مگر در مورد مصادره اموال، انفصال دائم و انتشار حکم محکومیت که مجازات معاون به ترتیب جزای نقدی درجه چهار، شش و هفت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صورتی که به هر علت قصاص نفس یا عضو اجراء نشود، مجازات معاون بر اساس میزان تعزیر فاعل اصلی جرم، مطابق بند (ت) این ماده اعمال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۱۲۸- </w:t>
      </w:r>
      <w:r w:rsidRPr="00DE1DF4">
        <w:rPr>
          <w:rFonts w:ascii="IRANSans" w:eastAsia="Times New Roman" w:hAnsi="IRANSans" w:cs="Times New Roman"/>
          <w:color w:val="212529"/>
          <w:shd w:val="clear" w:color="auto" w:fill="F8F9FA"/>
          <w:rtl/>
        </w:rPr>
        <w:t>هرکس از فرد نابالغ به عنوان وسیله ارتکاب جرم مستند به خود استفاده نماید به حداکثر مجازات قانونی همان جرم محکوم می گردد. همچنین هرکس در رفتار مجرمانه فرد نابالغی معاونت کند به حداکثر مجازات معاونت در آن جرم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۱۲۹- </w:t>
      </w:r>
      <w:r w:rsidRPr="00DE1DF4">
        <w:rPr>
          <w:rFonts w:ascii="IRANSans" w:eastAsia="Times New Roman" w:hAnsi="IRANSans" w:cs="Times New Roman"/>
          <w:color w:val="212529"/>
          <w:shd w:val="clear" w:color="auto" w:fill="F8F9FA"/>
          <w:rtl/>
        </w:rPr>
        <w:t>هرگاه در ارتکاب رفتار مجرمانه، مرتکب به جهتی از جهات شخصی مانند صغر و جنون، قابل تعقیب نباشد یا تعقیب یا اجرای مجازات او به جهتی از این جهات، موقوف گردد تأثیری در تعقیب و مجازات معاون جرم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چهارم ـ سردستگی گروه مجرمانه سازمان یافته ماده </w:t>
      </w:r>
      <w:r w:rsidRPr="00DE1DF4">
        <w:rPr>
          <w:rFonts w:ascii="IRANSans" w:eastAsia="Times New Roman" w:hAnsi="IRANSans" w:cs="Times New Roman"/>
          <w:color w:val="212529"/>
          <w:shd w:val="clear" w:color="auto" w:fill="F8F9FA"/>
          <w:rtl/>
          <w:lang w:bidi="fa-IR"/>
        </w:rPr>
        <w:t xml:space="preserve">۱۳۰- </w:t>
      </w:r>
      <w:r w:rsidRPr="00DE1DF4">
        <w:rPr>
          <w:rFonts w:ascii="IRANSans" w:eastAsia="Times New Roman" w:hAnsi="IRANSans" w:cs="Times New Roman"/>
          <w:color w:val="212529"/>
          <w:shd w:val="clear" w:color="auto" w:fill="F8F9FA"/>
          <w:rtl/>
        </w:rPr>
        <w:t>هرکس سردستگی یک گروه مجرمانه را برعهده گیرد به حداکثر مجازات شدیدترین جرمی که اعضای آن گروه در راستای اهداف همان گروه مرتکب شوند، محکوم می گردد مگر آنکه جرم ارتکابی موجب حد یا قصاص یا دیه باشد که در این صورت به حداکثر مجازات معاونت در آن جرم محکوم می شود. در محاربه و افساد فی الارض زمانی که عنوان محارب یا مفسد فیالارض بر سردسته گروه مجرمانه صدق کند حسب مورد به مجازات محارب یا مفسد فیالارض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گروه مجرمانه عبارت است از گروه نسبتاً منسجم متشکل از سه نفر یا بیشتر که برای ارتکاب جرم تشکیل می شود یا پس از تشکیل، هدف آن برای ارتکاب جرم منحرف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سردستگی عبارت از تشکیل یا طراحی یا سازماندهی یا اداره گروه مجرمانه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پنجم ـ تعدد جرم ماده </w:t>
      </w:r>
      <w:r w:rsidRPr="00DE1DF4">
        <w:rPr>
          <w:rFonts w:ascii="IRANSans" w:eastAsia="Times New Roman" w:hAnsi="IRANSans" w:cs="Times New Roman"/>
          <w:color w:val="212529"/>
          <w:shd w:val="clear" w:color="auto" w:fill="F8F9FA"/>
          <w:rtl/>
          <w:lang w:bidi="fa-IR"/>
        </w:rPr>
        <w:t xml:space="preserve">۱۳۱- </w:t>
      </w:r>
      <w:r w:rsidRPr="00DE1DF4">
        <w:rPr>
          <w:rFonts w:ascii="IRANSans" w:eastAsia="Times New Roman" w:hAnsi="IRANSans" w:cs="Times New Roman"/>
          <w:color w:val="212529"/>
          <w:shd w:val="clear" w:color="auto" w:fill="F8F9FA"/>
          <w:rtl/>
        </w:rPr>
        <w:t>در جرائم موجب تعزیر هرگاه رفتار واحد، دارای عناوین مجرمانه متعدد باشد، مرتکب به مجازات اشد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۱۳۲- </w:t>
      </w:r>
      <w:r w:rsidRPr="00DE1DF4">
        <w:rPr>
          <w:rFonts w:ascii="IRANSans" w:eastAsia="Times New Roman" w:hAnsi="IRANSans" w:cs="Times New Roman"/>
          <w:color w:val="212529"/>
          <w:shd w:val="clear" w:color="auto" w:fill="F8F9FA"/>
          <w:rtl/>
        </w:rPr>
        <w:t>در جرائم موجب حد، تعدد جرم، موجب تعدد مجازات است مگر در مواردی که جرائم ارتکابی و نیز مجازات آنها یکسان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چنانچه مرتکب به اعدام و حبس یا اعدام و تبعید محکوم گردد، تنها اعدام 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چنانچه دو یا چند جرم حدی در راستای هم و در یک واقعه باشند، فقط مجازات اشد اجراء می شود؛ مانند تفخیذ در هنگام لواط که تنها مجازات لواط 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۳- </w:t>
      </w:r>
      <w:r w:rsidRPr="00DE1DF4">
        <w:rPr>
          <w:rFonts w:ascii="IRANSans" w:eastAsia="Times New Roman" w:hAnsi="IRANSans" w:cs="Times New Roman"/>
          <w:color w:val="212529"/>
          <w:shd w:val="clear" w:color="auto" w:fill="F8F9FA"/>
          <w:rtl/>
        </w:rPr>
        <w:t xml:space="preserve">اگر مرد و زنی چند بار با یکدیگر مرتکب زنا شوند، چنانچه مجازات اعدام و جلد یا رجم و جلد ثابت باشد، </w:t>
      </w:r>
      <w:r w:rsidRPr="00DE1DF4">
        <w:rPr>
          <w:rFonts w:ascii="IRANSans" w:eastAsia="Times New Roman" w:hAnsi="IRANSans" w:cs="Times New Roman"/>
          <w:color w:val="212529"/>
          <w:shd w:val="clear" w:color="auto" w:fill="F8F9FA"/>
          <w:rtl/>
        </w:rPr>
        <w:lastRenderedPageBreak/>
        <w:t>تنها اعدام یا رجم حسب مورد 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۴- </w:t>
      </w:r>
      <w:r w:rsidRPr="00DE1DF4">
        <w:rPr>
          <w:rFonts w:ascii="IRANSans" w:eastAsia="Times New Roman" w:hAnsi="IRANSans" w:cs="Times New Roman"/>
          <w:color w:val="212529"/>
          <w:shd w:val="clear" w:color="auto" w:fill="F8F9FA"/>
          <w:rtl/>
        </w:rPr>
        <w:t>چنانچه قذف، نسبت به دو یا چند نفر باشد، دو یا چند مجازات اجراء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۱۳۳- </w:t>
      </w:r>
      <w:r w:rsidRPr="00DE1DF4">
        <w:rPr>
          <w:rFonts w:ascii="IRANSans" w:eastAsia="Times New Roman" w:hAnsi="IRANSans" w:cs="Times New Roman"/>
          <w:color w:val="212529"/>
          <w:shd w:val="clear" w:color="auto" w:fill="F8F9FA"/>
          <w:rtl/>
        </w:rPr>
        <w:t>در تعدد جرائم موجب حد و قصاص، مجازات ها جمع می شود. لکن چنانچه مجازات حدی، موضوع قصاص را از بین ببرد یا موجب تأخیر در اجرای قصاص گردد، اجرای قصاص، مقدم است و در صورت عدم مطالبه فوری اجرای قصاص یا گذشت یا تبدیل به دیه، مجازات حدی اجراء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۱۳۴- </w:t>
      </w:r>
      <w:r w:rsidRPr="00DE1DF4">
        <w:rPr>
          <w:rFonts w:ascii="IRANSans" w:eastAsia="Times New Roman" w:hAnsi="IRANSans" w:cs="Times New Roman"/>
          <w:color w:val="212529"/>
          <w:shd w:val="clear" w:color="auto" w:fill="F8F9FA"/>
          <w:rtl/>
        </w:rPr>
        <w:t>در جرائم موجب تعزیر هرگاه جرائم ارتکابی بیش از سه جرم نباشد دادگاه برای هر یک از آن جرائم حداکثر مجازات مقرر را حکم می کند و هرگاه جرائم ارتکابی بیش از سه جرم باشد، مجازات هر یک را بیش از حداکثر مجازات مقرر قانونی مشروط به اینکه از حداکثر به اضافه نصف آن تجاوز نکند، تعیین می نماید. در هر یک از موارد فوق فقط مجازات اشد قابل اجراء است و اگر مجازات اشد به یکی از علل قانونی تقلیل یابد یا تبدیل یا غیرقابل اجراء شود، مجازات اشد بعدی اجراء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در هر مورد که مجازات فاقد حداقل و حداکثر باشد، اگر جرائم ارتکابی بیش از سه جرم نباشد تا یک چهارم و اگر جرائم ارتکابی بیش از سه جرم باشد تا نصف مجازات مقرر قانونی به اصل آن اضافه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در صورتیکه از رفتار مجرمانه واحد، نتایج مجرمانه متعدد حاصل شود، طبق مقررات فوق عمل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صورتی که مجموع جرائم ارتکابی در قانون عنوان مجرمانه خاصی داشته باشد، مقررات تعدد جرم، اعمال نمی شود و مرتکب به مجازات مقرر در قانون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۳- </w:t>
      </w:r>
      <w:r w:rsidRPr="00DE1DF4">
        <w:rPr>
          <w:rFonts w:ascii="IRANSans" w:eastAsia="Times New Roman" w:hAnsi="IRANSans" w:cs="Times New Roman"/>
          <w:color w:val="212529"/>
          <w:shd w:val="clear" w:color="auto" w:fill="F8F9FA"/>
          <w:rtl/>
        </w:rPr>
        <w:t>در تعدد جرم در صورت وجود جهات تخفیف، دادگاه می تواند مجازات مرتکب را تا میانگین حداقل و حداکثر و چنانچه مجازات، فاقد حداقل و حداکثر باشد تا نصف آن تقلیل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۴- </w:t>
      </w:r>
      <w:r w:rsidRPr="00DE1DF4">
        <w:rPr>
          <w:rFonts w:ascii="IRANSans" w:eastAsia="Times New Roman" w:hAnsi="IRANSans" w:cs="Times New Roman"/>
          <w:color w:val="212529"/>
          <w:shd w:val="clear" w:color="auto" w:fill="F8F9FA"/>
          <w:rtl/>
        </w:rPr>
        <w:t>مقررات تعدد جرم در مورد جرائم تعزیری درجه های هفت و هشت اجراء نمی شود. این مجازات ها با هم و نیز با مجازات های تعزیری درجه یک تا شش جمع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۱۳۵- </w:t>
      </w:r>
      <w:r w:rsidRPr="00DE1DF4">
        <w:rPr>
          <w:rFonts w:ascii="IRANSans" w:eastAsia="Times New Roman" w:hAnsi="IRANSans" w:cs="Times New Roman"/>
          <w:color w:val="212529"/>
          <w:shd w:val="clear" w:color="auto" w:fill="F8F9FA"/>
          <w:rtl/>
        </w:rPr>
        <w:t>در تعدد جرائم موجب حد و تعزیر و نیز جرائم موجب قصاص و تعزیر مجازات ها جمع و ابتداء حد یا قصاص اجرا می شود مگر حد یا قصاص، سالب حیات و تعزیر، حقالناس یا تعزیر معین شرعی باشد و موجب تأخیر اجرای حد نیز نشود که در این صورت ابتداء تعزیر اجراء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 صورتی که جرم حدی از جنس جرم تعزیری باشد مانند سرقت حدی و سرقت غیرحدی یا مانند زنا و روابط نامشروع کمتر از زنا، مرتکب فقط به مجازات حدی محکوم می شود و مجازات تعزیری ساقط می گردد، مگر در حد قذف که اگر قذف نسبت به شخصی و دشنام به دیگری باشد، مرتکب به هر دو مجازات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ششم ـ تکرار جرم ماده </w:t>
      </w:r>
      <w:r w:rsidRPr="00DE1DF4">
        <w:rPr>
          <w:rFonts w:ascii="IRANSans" w:eastAsia="Times New Roman" w:hAnsi="IRANSans" w:cs="Times New Roman"/>
          <w:color w:val="212529"/>
          <w:shd w:val="clear" w:color="auto" w:fill="F8F9FA"/>
          <w:rtl/>
          <w:lang w:bidi="fa-IR"/>
        </w:rPr>
        <w:t xml:space="preserve">۱۳۶- </w:t>
      </w:r>
      <w:r w:rsidRPr="00DE1DF4">
        <w:rPr>
          <w:rFonts w:ascii="IRANSans" w:eastAsia="Times New Roman" w:hAnsi="IRANSans" w:cs="Times New Roman"/>
          <w:color w:val="212529"/>
          <w:shd w:val="clear" w:color="auto" w:fill="F8F9FA"/>
          <w:rtl/>
        </w:rPr>
        <w:t>هرگاه کسی سه بار مرتکب یک نوع جرم موجب حد شود و هر بار حد آن جرم بر او جاری گردد، حد وی در مرتبه چهارم اعدام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۱۳۷- </w:t>
      </w:r>
      <w:r w:rsidRPr="00DE1DF4">
        <w:rPr>
          <w:rFonts w:ascii="IRANSans" w:eastAsia="Times New Roman" w:hAnsi="IRANSans" w:cs="Times New Roman"/>
          <w:color w:val="212529"/>
          <w:shd w:val="clear" w:color="auto" w:fill="F8F9FA"/>
          <w:rtl/>
        </w:rPr>
        <w:t>هر کس به موجب حکم قطعی به یکی از مجازات های تعزیری از درجه یک تا شش محکوم شود و از تاریخ قطعیت حکم تا حصول اعاده حیثیت یا شمول مرور زمان اجرای مجازات، مرتکب جرم تعزیری درجه یک تا شش دیگری گردد، به حداکثر مجازات تا یک و نیم برابر آن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۱۳۸- </w:t>
      </w:r>
      <w:r w:rsidRPr="00DE1DF4">
        <w:rPr>
          <w:rFonts w:ascii="IRANSans" w:eastAsia="Times New Roman" w:hAnsi="IRANSans" w:cs="Times New Roman"/>
          <w:color w:val="212529"/>
          <w:shd w:val="clear" w:color="auto" w:fill="F8F9FA"/>
          <w:rtl/>
        </w:rPr>
        <w:t>مقررات مربوط به تکرار جرم در جرائم سیاسی و مطبوعاتی و جرائم اطفال اعمال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۱۳۹- </w:t>
      </w:r>
      <w:r w:rsidRPr="00DE1DF4">
        <w:rPr>
          <w:rFonts w:ascii="IRANSans" w:eastAsia="Times New Roman" w:hAnsi="IRANSans" w:cs="Times New Roman"/>
          <w:color w:val="212529"/>
          <w:shd w:val="clear" w:color="auto" w:fill="F8F9FA"/>
          <w:rtl/>
        </w:rPr>
        <w:t>در تکرار جرائم تعزیری در صورت وجود جهات تخفیف به شرح زیر عمل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چنانچه مجازات قانونی دارای حداقل و حداکثر باشد، دادگاه می تواند مجازات مرتکب را تا میانگین حداقل و حداکثر مجازات تقلیل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چنانچه مجازات، ثابت یا فاقد حداقل باشد، دادگاه می تواند مجازات مرتکب را تا نصف مجازات مقرر تقلیل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چنانچه مرتکب دارای سه فقره محکومیت قطعی مشمول مقررات تکرار جرم یا بیشتر از آن باشد، مقررات تخفیف اعمال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بخش چهارم ـ شرایط و موانع مسؤولیت کیفری فصل اول ـ شرایط مسؤولیت کیفری ماده </w:t>
      </w:r>
      <w:r w:rsidRPr="00DE1DF4">
        <w:rPr>
          <w:rFonts w:ascii="IRANSans" w:eastAsia="Times New Roman" w:hAnsi="IRANSans" w:cs="Times New Roman"/>
          <w:color w:val="212529"/>
          <w:shd w:val="clear" w:color="auto" w:fill="F8F9FA"/>
          <w:rtl/>
          <w:lang w:bidi="fa-IR"/>
        </w:rPr>
        <w:t xml:space="preserve">۱۴۰- </w:t>
      </w:r>
      <w:r w:rsidRPr="00DE1DF4">
        <w:rPr>
          <w:rFonts w:ascii="IRANSans" w:eastAsia="Times New Roman" w:hAnsi="IRANSans" w:cs="Times New Roman"/>
          <w:color w:val="212529"/>
          <w:shd w:val="clear" w:color="auto" w:fill="F8F9FA"/>
          <w:rtl/>
        </w:rPr>
        <w:t>مسؤولیت کیفری در حدود، قصاص و تعزیرات تنها زمانی محقق است که فرد حین ارتکاب جرم، عاقل، بالغ و مختار باشد به جز در مورد اکراه بر قتل که حکم آن در کتاب سوم «قصاص» آمده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۱۴۱- </w:t>
      </w:r>
      <w:r w:rsidRPr="00DE1DF4">
        <w:rPr>
          <w:rFonts w:ascii="IRANSans" w:eastAsia="Times New Roman" w:hAnsi="IRANSans" w:cs="Times New Roman"/>
          <w:color w:val="212529"/>
          <w:shd w:val="clear" w:color="auto" w:fill="F8F9FA"/>
          <w:rtl/>
        </w:rPr>
        <w:t>مسؤولیت کیفری، شخصی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۱۴۲- </w:t>
      </w:r>
      <w:r w:rsidRPr="00DE1DF4">
        <w:rPr>
          <w:rFonts w:ascii="IRANSans" w:eastAsia="Times New Roman" w:hAnsi="IRANSans" w:cs="Times New Roman"/>
          <w:color w:val="212529"/>
          <w:shd w:val="clear" w:color="auto" w:fill="F8F9FA"/>
          <w:rtl/>
        </w:rPr>
        <w:t>مسؤولیت کیفری به علت رفتار دیگری تنها در صورتی ثابت است که شخص به طور قانونی مسؤول اعمال دیگری باشد یا در رابطه با نتیجه رفتار ارتکابی دیگری، مرتکب تقصیر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۱۴۳- </w:t>
      </w:r>
      <w:r w:rsidRPr="00DE1DF4">
        <w:rPr>
          <w:rFonts w:ascii="IRANSans" w:eastAsia="Times New Roman" w:hAnsi="IRANSans" w:cs="Times New Roman"/>
          <w:color w:val="212529"/>
          <w:shd w:val="clear" w:color="auto" w:fill="F8F9FA"/>
          <w:rtl/>
        </w:rPr>
        <w:t>در مسؤولیت کیفری اصل بر مسؤولیت شخص حقیقی است و شخص حقوقی در صورتی دارای مسؤولیت کیفری است که نماینده قانونی شخص حقوقی به نام یا در راستای منافع آن مرتکب جرمی شود. مسؤولیت کیفری اشخاص حقوقی مانع مسؤولیت اشخاص حقیقی مرتکب جرم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۱۴۴- </w:t>
      </w:r>
      <w:r w:rsidRPr="00DE1DF4">
        <w:rPr>
          <w:rFonts w:ascii="IRANSans" w:eastAsia="Times New Roman" w:hAnsi="IRANSans" w:cs="Times New Roman"/>
          <w:color w:val="212529"/>
          <w:shd w:val="clear" w:color="auto" w:fill="F8F9FA"/>
          <w:rtl/>
        </w:rPr>
        <w:t>در تحقق جرائم عمدی علاوه بر علم مرتکب به موضوع جرم، باید قصد او در ارتکاب رفتار مجرمانه احراز گردد. در جرائمی که وقوع آنها براساس قانون منوط به تحقق نتیجه است، قصد نتیجه یا علم به وقوع آن نیز باید محرز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۱۴۵- </w:t>
      </w:r>
      <w:r w:rsidRPr="00DE1DF4">
        <w:rPr>
          <w:rFonts w:ascii="IRANSans" w:eastAsia="Times New Roman" w:hAnsi="IRANSans" w:cs="Times New Roman"/>
          <w:color w:val="212529"/>
          <w:shd w:val="clear" w:color="auto" w:fill="F8F9FA"/>
          <w:rtl/>
        </w:rPr>
        <w:t>تحقق جرائم غیر عمدی، منوط به احراز تقصیر مرتکب است. در جنایات غیرعمدی اعم از شبه عمدی وخطای محض مقررات کتاب قصاص و دیات اعمال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تقصیر اعم از بی احتیاطی و بی مبالاتی است. مسامحه، غفلت، عدم مهارت و عدم رعایت نظامات دولتی و مانند آنها، حسب مورد، از مصادیق بی احتیاطی یا بی مبالاتی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ـ موانع مسؤولیت کیفری ماده </w:t>
      </w:r>
      <w:r w:rsidRPr="00DE1DF4">
        <w:rPr>
          <w:rFonts w:ascii="IRANSans" w:eastAsia="Times New Roman" w:hAnsi="IRANSans" w:cs="Times New Roman"/>
          <w:color w:val="212529"/>
          <w:shd w:val="clear" w:color="auto" w:fill="F8F9FA"/>
          <w:rtl/>
          <w:lang w:bidi="fa-IR"/>
        </w:rPr>
        <w:t xml:space="preserve">۱۴۶- </w:t>
      </w:r>
      <w:r w:rsidRPr="00DE1DF4">
        <w:rPr>
          <w:rFonts w:ascii="IRANSans" w:eastAsia="Times New Roman" w:hAnsi="IRANSans" w:cs="Times New Roman"/>
          <w:color w:val="212529"/>
          <w:shd w:val="clear" w:color="auto" w:fill="F8F9FA"/>
          <w:rtl/>
        </w:rPr>
        <w:t>افراد نابالغ مسؤولیت کیفری ندارند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۱۴۷- </w:t>
      </w:r>
      <w:r w:rsidRPr="00DE1DF4">
        <w:rPr>
          <w:rFonts w:ascii="IRANSans" w:eastAsia="Times New Roman" w:hAnsi="IRANSans" w:cs="Times New Roman"/>
          <w:color w:val="212529"/>
          <w:shd w:val="clear" w:color="auto" w:fill="F8F9FA"/>
          <w:rtl/>
        </w:rPr>
        <w:t>سن بلوغ، در دختران و پسران، به ترتیب نه و پانزده سال تمام قمری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۱۴۸- </w:t>
      </w:r>
      <w:r w:rsidRPr="00DE1DF4">
        <w:rPr>
          <w:rFonts w:ascii="IRANSans" w:eastAsia="Times New Roman" w:hAnsi="IRANSans" w:cs="Times New Roman"/>
          <w:color w:val="212529"/>
          <w:shd w:val="clear" w:color="auto" w:fill="F8F9FA"/>
          <w:rtl/>
        </w:rPr>
        <w:t>در مورد افراد نابالغ، براساس مقررات این قانون، اقدامات تأمینی و تربیتی اعمال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۱۴۹- </w:t>
      </w:r>
      <w:r w:rsidRPr="00DE1DF4">
        <w:rPr>
          <w:rFonts w:ascii="IRANSans" w:eastAsia="Times New Roman" w:hAnsi="IRANSans" w:cs="Times New Roman"/>
          <w:color w:val="212529"/>
          <w:shd w:val="clear" w:color="auto" w:fill="F8F9FA"/>
          <w:rtl/>
        </w:rPr>
        <w:t>هرگاه مرتکب در زمان ارتکاب جرم دچار اختلال روانی بوده به نحوی که فاقد اراده یا قوه تمییز باشد مجنون محسوب می شود و مسؤولیت کیفری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۱۵۰- </w:t>
      </w:r>
      <w:r w:rsidRPr="00DE1DF4">
        <w:rPr>
          <w:rFonts w:ascii="IRANSans" w:eastAsia="Times New Roman" w:hAnsi="IRANSans" w:cs="Times New Roman"/>
          <w:color w:val="212529"/>
          <w:shd w:val="clear" w:color="auto" w:fill="F8F9FA"/>
          <w:rtl/>
        </w:rPr>
        <w:t xml:space="preserve">هرگاه مرتکب جرم در حین ارتکاب، مجنون باشد یا در جرائم موجب تعزیر پس از </w:t>
      </w:r>
      <w:r w:rsidRPr="00DE1DF4">
        <w:rPr>
          <w:rFonts w:ascii="IRANSans" w:eastAsia="Times New Roman" w:hAnsi="IRANSans" w:cs="Times New Roman"/>
          <w:color w:val="212529"/>
          <w:shd w:val="clear" w:color="auto" w:fill="F8F9FA"/>
          <w:rtl/>
        </w:rPr>
        <w:lastRenderedPageBreak/>
        <w:t>وقوع جرم مبتلا به جنون شود چنانچه جنون و حالت خطرناک مجنون با جلب نظر متخصص، ثابت و آزاد بودن وی مخل نظم و امنیت عمومی باشد به دستور دادستان تا رفع حالت خطرناک در محل مناسب نگهداری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شخص نگهداری شده یا خویشاوندان او میتوانند در دادگاه به این دستور اعتراض کنند که در این صورت، دادگاه با حضور معترض، موضوع را با جلب نظر کارشناس در جلسه اداری رسیدگی می کند و با تشخیص رفع حالت خطرناک در مورد خاتمه اقدام تأمینی و در غیراین صورت در تأیید دستور دادستان، حکم صادر می کند. این حکم قطعی است ولی شخص نگهداری شده یا خویشاوندان وی، هرگاه علائم بهبود را مشاهده کردند حق اعتراض به این حکم را دارند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این امر مانع از آن نیست که هرگاه بنا به تشخیص متخصص بیماری های روانی، مرتکب، درمان شده باشد برحسب پیشنهاد مدیر محل نگهداری او دادستان دستور خاتمه اقدام تأمینی را صادر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هرگاه مرتکب یکی از جرائم موجب حد پس از صدور حکم قطعی دچار جنون شود حد ساقط نمی شود. در صورت عارض شدن جنون قبل از صدور حکم قطعی در حدودی که جنبه حق اللهی دارد تعقیب و محاکمه تا زمان افاقه به تأخیر میافتد. نسبت به مجازات هایی که جنبه حق الناسی دارد مانند قصاص و دیه و همچنین ضرر و زیان ناشی از جرم، جنون مانع از تعقیب و رسیدگی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قوه قضاییه موظف است مراکز اقدام تأمینی را در هر حوزه قضایی برای نگهداری افراد موضوع این ماده تدارک ببیند. تا زمان شروع به کار این اماکن، قسمتی از مراکز روان درمانی بهزیستی یا بیمارستانی موجود به این افراد اختصاص داده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۱۵۱- </w:t>
      </w:r>
      <w:r w:rsidRPr="00DE1DF4">
        <w:rPr>
          <w:rFonts w:ascii="IRANSans" w:eastAsia="Times New Roman" w:hAnsi="IRANSans" w:cs="Times New Roman"/>
          <w:color w:val="212529"/>
          <w:shd w:val="clear" w:color="auto" w:fill="F8F9FA"/>
          <w:rtl/>
        </w:rPr>
        <w:t>هرگاه کسی بر اثر اکراه غیرقابل تحمل مرتکب رفتاری شود که طبق قانون جرم محسوب می شودمجازات نمی گردد. در جرائم موجب تعزیر، اکراه کننده به مجازات فاعل جرم محکوم می شود. در جرائم موجب حد و قصاص طبق مقررات مربوط رفتار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۱۵۲- </w:t>
      </w:r>
      <w:r w:rsidRPr="00DE1DF4">
        <w:rPr>
          <w:rFonts w:ascii="IRANSans" w:eastAsia="Times New Roman" w:hAnsi="IRANSans" w:cs="Times New Roman"/>
          <w:color w:val="212529"/>
          <w:shd w:val="clear" w:color="auto" w:fill="F8F9FA"/>
          <w:rtl/>
        </w:rPr>
        <w:t>هر کس هنگام بروز خطر شدید فعلی یا قریب الوقوع از قبیل آتش سوزی، سیل، طوفان، زلزله یا بیماری به منظور حفظ نفس یا مال خود یا دیگری مرتکب رفتاری شود که طبق قانون جرم محسوب می شود قابل مجازات نیست مشروط بر اینکه خطر را عمداً ایجاد نکند و رفتار ارتکابی با خطر موجود متناسب و برای دفع آن ضرورت 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کسانی که حسب وظیفه یا قانون مکلف به مقابله با خطر می باشند نمی توانند با تمسک به این ماده از ایفای وظایف قانونی خود امتناع نمایند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۱۵۳- </w:t>
      </w:r>
      <w:r w:rsidRPr="00DE1DF4">
        <w:rPr>
          <w:rFonts w:ascii="IRANSans" w:eastAsia="Times New Roman" w:hAnsi="IRANSans" w:cs="Times New Roman"/>
          <w:color w:val="212529"/>
          <w:shd w:val="clear" w:color="auto" w:fill="F8F9FA"/>
          <w:rtl/>
        </w:rPr>
        <w:t>هرکس در حال خواب، بیهوشی و مانند آنها، مرتکب رفتاری شود که طبق قانون جرم محسوب می شود مجازات نمی گردد مگر اینکه شخص با علم به اینکه در حال خواب یا بیهوشی مرتکب جرم می شود، عمداً بخوابد و یا خود را بیهوش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۱۵۴- </w:t>
      </w:r>
      <w:r w:rsidRPr="00DE1DF4">
        <w:rPr>
          <w:rFonts w:ascii="IRANSans" w:eastAsia="Times New Roman" w:hAnsi="IRANSans" w:cs="Times New Roman"/>
          <w:color w:val="212529"/>
          <w:shd w:val="clear" w:color="auto" w:fill="F8F9FA"/>
          <w:rtl/>
        </w:rPr>
        <w:t>مستی و بی ارادگی حاصل از مصرف اختیاری مسکرات، مواد مخدر و روان گردان و نظایر آنها، مانع مجازات نیست مگر اینکه ثابت شود مرتکب حین ارتکاب جرم به طور کلی مسلوب الاختیار بوده است. لکن چنانچه ثابت شود مصرف این مواد به منظور ارتکاب جرم یا با علم به تحقق آن بوده است و جرم مورد نظر واقع شود، به مجازات هر دو جرم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۱۵۵- </w:t>
      </w:r>
      <w:r w:rsidRPr="00DE1DF4">
        <w:rPr>
          <w:rFonts w:ascii="IRANSans" w:eastAsia="Times New Roman" w:hAnsi="IRANSans" w:cs="Times New Roman"/>
          <w:color w:val="212529"/>
          <w:shd w:val="clear" w:color="auto" w:fill="F8F9FA"/>
          <w:rtl/>
        </w:rPr>
        <w:t>جهل به حکم، مانع از مجازات مرتکب نیست مگر اینکه تحصیل علم عادتاً برای وی ممکن نباشد یا جهل به حکم شرعاً عذر محسوب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جهل به نوع یا میزان مجازات مانع از مجازات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۱۵۶-</w:t>
      </w:r>
      <w:r w:rsidRPr="00DE1DF4">
        <w:rPr>
          <w:rFonts w:ascii="IRANSans" w:eastAsia="Times New Roman" w:hAnsi="IRANSans" w:cs="Times New Roman"/>
          <w:color w:val="212529"/>
          <w:shd w:val="clear" w:color="auto" w:fill="F8F9FA"/>
          <w:rtl/>
        </w:rPr>
        <w:t>هرگاه فردی در مقام دفاع از نفس، عرض، ناموس، مال یا آزادی تن خود یا دیگری در برابر هرگونه تجاوز یا خطر فعلی یا قریب الوقوع با رعایت مراحل دفاع مرتکب رفتاری شود که طبق قانون جرم محسوب می شود، درصورت اجتماع شرایط زیر مجازات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رفتار ارتکابی برای دفع تجاوز یا خطر ضرورت 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دفاع مستند به قرائن معقول یا خوف عقلایی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خطر و تجاوز به سبب اقدام آگاهانه یا تجاوز خود فرد و دفاع دیگری صورت نگرفته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توسل به قوای دولتی بدون فوت وقت عملاً ممکن نباشد یا مداخله آنان در دفع تجاوز و خطر مؤثر واقع نشود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دفاع از نفس، ناموس، عرض، مال و آزادی تن دیگری در صورتی جایز است که او از نزدیکان دفاع کننده بوده یا مسؤولیت دفاع از وی برعهده دفاعکننده باشد یا ناتوان از دفاع بوده یا تقاضای کمک نماید یا در وضعیتی باشد که امکان استمداد نداشته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هرگاه اصل دفاع محرز باشد ولی رعایت شرایط آن محرز نباشد اثبات عدم رعایت شرایط دفاع برعهده مهاجم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۳- </w:t>
      </w:r>
      <w:r w:rsidRPr="00DE1DF4">
        <w:rPr>
          <w:rFonts w:ascii="IRANSans" w:eastAsia="Times New Roman" w:hAnsi="IRANSans" w:cs="Times New Roman"/>
          <w:color w:val="212529"/>
          <w:shd w:val="clear" w:color="auto" w:fill="F8F9FA"/>
          <w:rtl/>
        </w:rPr>
        <w:t>در موارد دفاع مشروع دیه نیز ساقط است جز درمورد دفاع در مقابل تهاجم دیوانه که دیه از بیت المال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۱۵۷- </w:t>
      </w:r>
      <w:r w:rsidRPr="00DE1DF4">
        <w:rPr>
          <w:rFonts w:ascii="IRANSans" w:eastAsia="Times New Roman" w:hAnsi="IRANSans" w:cs="Times New Roman"/>
          <w:color w:val="212529"/>
          <w:shd w:val="clear" w:color="auto" w:fill="F8F9FA"/>
          <w:rtl/>
        </w:rPr>
        <w:t>مقاومت در برابر قوای انتظامی و دیگر ضابطان دادگستری در مواقعی که مشغول انجام وظیفه خود باشند، دفاع محسوب نمی شود لکن هرگاه قوای مزبور از حدود وظیفه خود خارج شوند و حسب ادله و قرائن موجود خوف آن باشد که عملیات آنان موجب قتل، جرح، تعرض به عرض یا ناموس یا مال گردد، دفاع جایز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۱۵۸- </w:t>
      </w:r>
      <w:r w:rsidRPr="00DE1DF4">
        <w:rPr>
          <w:rFonts w:ascii="IRANSans" w:eastAsia="Times New Roman" w:hAnsi="IRANSans" w:cs="Times New Roman"/>
          <w:color w:val="212529"/>
          <w:shd w:val="clear" w:color="auto" w:fill="F8F9FA"/>
          <w:rtl/>
        </w:rPr>
        <w:t>علاوه بر موارد مذکور در مواد قبل، ارتکاب رفتاری که طبق قانون جرم محسوب می شود، در موارد زیر قابل مجازات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در صورتی که ارتکاب رفتار به حکم یا اجازه قانون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در صورتی که ارتکاب رفتار برای اجرای قانون اهم لازم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در صورتی که ارتکاب رفتار به امر قانونی مقام ذی صلاح باشد و امر مذکور خلاف شرع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اقدامات والدین و اولیای قانونی و سرپرستان صغار و مجانین که به منظور تأدیب یا حفاظت آنها انجام می شود، مشروط بر اینکه اقدامات مذکور در حد متعارف و حدود شرعی تأدیب و محافظت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ث- عملیات ورزشی و حوادث ناشی از آن، مشروط بر اینکه سبب حوادث، نقض مقررات مربوط به آن ورزش نباشد و این مقررات هم مغایر موازین شرعی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ج- هر نوع عمل جراحی یا طبی مشروع که با رضایت شخص یا اولیاء یا سرپرستان یا نمایندگان قانونی وی و رعایت موازین فنی و علمی و نظامات دولتی انجام می </w:t>
      </w:r>
      <w:r w:rsidRPr="00DE1DF4">
        <w:rPr>
          <w:rFonts w:ascii="IRANSans" w:eastAsia="Times New Roman" w:hAnsi="IRANSans" w:cs="Times New Roman"/>
          <w:color w:val="212529"/>
          <w:shd w:val="clear" w:color="auto" w:fill="F8F9FA"/>
          <w:rtl/>
        </w:rPr>
        <w:lastRenderedPageBreak/>
        <w:t>شود. در موارد فوری أخذ رضایت ضروری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۱۵۹- </w:t>
      </w:r>
      <w:r w:rsidRPr="00DE1DF4">
        <w:rPr>
          <w:rFonts w:ascii="IRANSans" w:eastAsia="Times New Roman" w:hAnsi="IRANSans" w:cs="Times New Roman"/>
          <w:color w:val="212529"/>
          <w:shd w:val="clear" w:color="auto" w:fill="F8F9FA"/>
          <w:rtl/>
        </w:rPr>
        <w:t>هرگاه به امر غیرقانونی یکی از مقامات رسمی، جرمی واقع شود آمر و مأمور به مجازات مقرر در قانون محکوم می شوند لکن مأموری که امر آمر را به علت اشتباه قابل قبول و به تصور اینکه قانونی است، اجراء کرده باشد، مجازات نمی شود و در دیه و ضمان تابع مقررات مربوطه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بخش پنجم ـ ادله اثبات در امور کیفری فصل اول ـ مواد عمومی ماده </w:t>
      </w:r>
      <w:r w:rsidRPr="00DE1DF4">
        <w:rPr>
          <w:rFonts w:ascii="IRANSans" w:eastAsia="Times New Roman" w:hAnsi="IRANSans" w:cs="Times New Roman"/>
          <w:color w:val="212529"/>
          <w:shd w:val="clear" w:color="auto" w:fill="F8F9FA"/>
          <w:rtl/>
          <w:lang w:bidi="fa-IR"/>
        </w:rPr>
        <w:t xml:space="preserve">۱۶۰- </w:t>
      </w:r>
      <w:r w:rsidRPr="00DE1DF4">
        <w:rPr>
          <w:rFonts w:ascii="IRANSans" w:eastAsia="Times New Roman" w:hAnsi="IRANSans" w:cs="Times New Roman"/>
          <w:color w:val="212529"/>
          <w:shd w:val="clear" w:color="auto" w:fill="F8F9FA"/>
          <w:rtl/>
        </w:rPr>
        <w:t>ادله اثبات جرم عبارت از اقرار، شهادت، قسامه و سوگند در موارد مقرر قانونی و علم قاضی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احکام و شرایط قسامه که برای اثبات یا نفی قصاص و دیه معتبر است، مطابق مقررات مذکور در کتاب قصاص و دیات این قانون 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۱۶۱- </w:t>
      </w:r>
      <w:r w:rsidRPr="00DE1DF4">
        <w:rPr>
          <w:rFonts w:ascii="IRANSans" w:eastAsia="Times New Roman" w:hAnsi="IRANSans" w:cs="Times New Roman"/>
          <w:color w:val="212529"/>
          <w:shd w:val="clear" w:color="auto" w:fill="F8F9FA"/>
          <w:rtl/>
        </w:rPr>
        <w:t>در مواردی که دعوای کیفری با ادله شرعی از قبیل اقرار و شهادت که موضوعیت دارد، اثبات می شود، قاضی به استناد آنها رأی صادر می کند مگر اینکه علم به خلاف آن 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۱۶۲- </w:t>
      </w:r>
      <w:r w:rsidRPr="00DE1DF4">
        <w:rPr>
          <w:rFonts w:ascii="IRANSans" w:eastAsia="Times New Roman" w:hAnsi="IRANSans" w:cs="Times New Roman"/>
          <w:color w:val="212529"/>
          <w:shd w:val="clear" w:color="auto" w:fill="F8F9FA"/>
          <w:rtl/>
        </w:rPr>
        <w:t>هر گاه ادلهای که موضوعیت دارد فاقد شرایط شرعی و قانونی لازم باشد، می تواند به عنوان اماره قضایی مورد استناد قرار گیرد مشروط بر اینکه همراه با قرائن و امارات دیگر، موجب علم قاضی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۱۶۳- </w:t>
      </w:r>
      <w:r w:rsidRPr="00DE1DF4">
        <w:rPr>
          <w:rFonts w:ascii="IRANSans" w:eastAsia="Times New Roman" w:hAnsi="IRANSans" w:cs="Times New Roman"/>
          <w:color w:val="212529"/>
          <w:shd w:val="clear" w:color="auto" w:fill="F8F9FA"/>
          <w:rtl/>
        </w:rPr>
        <w:t>اگر پس از اجرای حکم، دلیل اثبات کننده جرم باطل گردد، مانند آنکه در دادگاه مشخص شود که مجرم، شخص دیگری بوده یا اینکه جرم رخ نداده است و متهم به علت اجرای حکم، دچار آسیب بدنی، جانی یا خسارت مالی شده باشد، کسانی که ایراد آسیب یا خسارت مذکور، مستند به آنان است، اعم از اداکننده سوگند، شاکی یا شاهد حسب مورد به قصاص یا پرداخت دیه یا تعزیر مقرر در قانون و جبران خسارت مالی محکوم می شوند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ـ اقرار ماده </w:t>
      </w:r>
      <w:r w:rsidRPr="00DE1DF4">
        <w:rPr>
          <w:rFonts w:ascii="IRANSans" w:eastAsia="Times New Roman" w:hAnsi="IRANSans" w:cs="Times New Roman"/>
          <w:color w:val="212529"/>
          <w:shd w:val="clear" w:color="auto" w:fill="F8F9FA"/>
          <w:rtl/>
          <w:lang w:bidi="fa-IR"/>
        </w:rPr>
        <w:t xml:space="preserve">۱۶۴- </w:t>
      </w:r>
      <w:r w:rsidRPr="00DE1DF4">
        <w:rPr>
          <w:rFonts w:ascii="IRANSans" w:eastAsia="Times New Roman" w:hAnsi="IRANSans" w:cs="Times New Roman"/>
          <w:color w:val="212529"/>
          <w:shd w:val="clear" w:color="auto" w:fill="F8F9FA"/>
          <w:rtl/>
        </w:rPr>
        <w:t>اقرار عبارت از اخبار شخص به ارتکاب جرم از جانب خود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۱۶۵- </w:t>
      </w:r>
      <w:r w:rsidRPr="00DE1DF4">
        <w:rPr>
          <w:rFonts w:ascii="IRANSans" w:eastAsia="Times New Roman" w:hAnsi="IRANSans" w:cs="Times New Roman"/>
          <w:color w:val="212529"/>
          <w:shd w:val="clear" w:color="auto" w:fill="F8F9FA"/>
          <w:rtl/>
        </w:rPr>
        <w:t>اظهارات وکیل علیه موکل و ولی و قیم علیه مولیعلیه اقرار محسوب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اقرار به ارتکاب جرم قابل توکیل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۱۶۶- </w:t>
      </w:r>
      <w:r w:rsidRPr="00DE1DF4">
        <w:rPr>
          <w:rFonts w:ascii="IRANSans" w:eastAsia="Times New Roman" w:hAnsi="IRANSans" w:cs="Times New Roman"/>
          <w:color w:val="212529"/>
          <w:shd w:val="clear" w:color="auto" w:fill="F8F9FA"/>
          <w:rtl/>
        </w:rPr>
        <w:t>اقرار باید با لفظ یا نوشتن باشد و در صورت تعذر، با فعل از قبیل اشاره نیز واقع می شود و در هر صورت باید روشن و بدون ابهام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۱۶۷- </w:t>
      </w:r>
      <w:r w:rsidRPr="00DE1DF4">
        <w:rPr>
          <w:rFonts w:ascii="IRANSans" w:eastAsia="Times New Roman" w:hAnsi="IRANSans" w:cs="Times New Roman"/>
          <w:color w:val="212529"/>
          <w:shd w:val="clear" w:color="auto" w:fill="F8F9FA"/>
          <w:rtl/>
        </w:rPr>
        <w:t>اقرار باید منجّز باشد و اقرار معلق و مشروط معتبر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۱۶۸- </w:t>
      </w:r>
      <w:r w:rsidRPr="00DE1DF4">
        <w:rPr>
          <w:rFonts w:ascii="IRANSans" w:eastAsia="Times New Roman" w:hAnsi="IRANSans" w:cs="Times New Roman"/>
          <w:color w:val="212529"/>
          <w:shd w:val="clear" w:color="auto" w:fill="F8F9FA"/>
          <w:rtl/>
        </w:rPr>
        <w:t>اقرار در صورتی نافذ است که اقرارکننده در حین اقرار، عاقل، بالغ، قاصد و مختار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۱۶۹- </w:t>
      </w:r>
      <w:r w:rsidRPr="00DE1DF4">
        <w:rPr>
          <w:rFonts w:ascii="IRANSans" w:eastAsia="Times New Roman" w:hAnsi="IRANSans" w:cs="Times New Roman"/>
          <w:color w:val="212529"/>
          <w:shd w:val="clear" w:color="auto" w:fill="F8F9FA"/>
          <w:rtl/>
        </w:rPr>
        <w:t>اقراری که تحت اکراه، اجبار، شکنجه و یا اذیت و آزار روحی یا جسمی أخذ شود، فاقد ارزش و اعتبار است و دادگاه مکلف است از متهم تحقیق مجدد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۱۷۰- </w:t>
      </w:r>
      <w:r w:rsidRPr="00DE1DF4">
        <w:rPr>
          <w:rFonts w:ascii="IRANSans" w:eastAsia="Times New Roman" w:hAnsi="IRANSans" w:cs="Times New Roman"/>
          <w:color w:val="212529"/>
          <w:shd w:val="clear" w:color="auto" w:fill="F8F9FA"/>
          <w:rtl/>
        </w:rPr>
        <w:t>اقرار شخص سفیه که حکم حجر او صادر شده است و شخص ورشکسته، نسبت به امور کیفری نافذ است، اما نسبت به ضمان مالی ناشی از جرم معتبر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۱۷۱- </w:t>
      </w:r>
      <w:r w:rsidRPr="00DE1DF4">
        <w:rPr>
          <w:rFonts w:ascii="IRANSans" w:eastAsia="Times New Roman" w:hAnsi="IRANSans" w:cs="Times New Roman"/>
          <w:color w:val="212529"/>
          <w:shd w:val="clear" w:color="auto" w:fill="F8F9FA"/>
          <w:rtl/>
        </w:rPr>
        <w:t>هرگاه متهم اقرار به ارتکاب جرم کند، اقرار وی معتبر است و نوبت به ادله دیگر نمی رسد، مگر اینکه با بررسی قاضی رسیدگی کننده قرائن و امارات برخلاف مفاد اقرار باشد که در این صورت دادگاه، تحقیق و بررسی لازم را انجام می دهد و قرائن و امارات مخالف اقرار را در رأی ذکر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۱۷۲- </w:t>
      </w:r>
      <w:r w:rsidRPr="00DE1DF4">
        <w:rPr>
          <w:rFonts w:ascii="IRANSans" w:eastAsia="Times New Roman" w:hAnsi="IRANSans" w:cs="Times New Roman"/>
          <w:color w:val="212529"/>
          <w:shd w:val="clear" w:color="auto" w:fill="F8F9FA"/>
          <w:rtl/>
        </w:rPr>
        <w:t>در کلیه جرائم، یک بار اقرار کافی است، مگر در جرائم زیر که نصاب آن به شرح زیر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چهار بار در زنا، لواط، تفخیذ و مساحقه ب- دو بار در شرب خمر، قوادی، قذف و سرقت موجب حد 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برای اثبات جنبه غیر کیفری کلیه جرائم، یکبار اقرار کافی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 </w:t>
      </w:r>
      <w:r w:rsidRPr="00DE1DF4">
        <w:rPr>
          <w:rFonts w:ascii="IRANSans" w:eastAsia="Times New Roman" w:hAnsi="IRANSans" w:cs="Times New Roman"/>
          <w:color w:val="212529"/>
          <w:shd w:val="clear" w:color="auto" w:fill="F8F9FA"/>
          <w:rtl/>
        </w:rPr>
        <w:t>در مواردی که تعدد اقرار شرط است، اقرار می تواند در یک یا چند جلسه انجام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۱۷۳- </w:t>
      </w:r>
      <w:r w:rsidRPr="00DE1DF4">
        <w:rPr>
          <w:rFonts w:ascii="IRANSans" w:eastAsia="Times New Roman" w:hAnsi="IRANSans" w:cs="Times New Roman"/>
          <w:color w:val="212529"/>
          <w:shd w:val="clear" w:color="auto" w:fill="F8F9FA"/>
          <w:rtl/>
        </w:rPr>
        <w:t>انکار بعد از اقرار موجب سقوط مجازات نیست به جز در اقرار به جرمی که مجازات آن رجم یا حد قتل است که در این صورت در هر مرحله، ولو در حین اجراء، مجازات مزبور ساقط و به جای آن در زنا و لواط صد ضربه شلاق و در غیر آنها حبس تعزیری درجه پنج ثابت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سوم ـ شهادت ماده </w:t>
      </w:r>
      <w:r w:rsidRPr="00DE1DF4">
        <w:rPr>
          <w:rFonts w:ascii="IRANSans" w:eastAsia="Times New Roman" w:hAnsi="IRANSans" w:cs="Times New Roman"/>
          <w:color w:val="212529"/>
          <w:shd w:val="clear" w:color="auto" w:fill="F8F9FA"/>
          <w:rtl/>
          <w:lang w:bidi="fa-IR"/>
        </w:rPr>
        <w:t xml:space="preserve">۱۷۴- </w:t>
      </w:r>
      <w:r w:rsidRPr="00DE1DF4">
        <w:rPr>
          <w:rFonts w:ascii="IRANSans" w:eastAsia="Times New Roman" w:hAnsi="IRANSans" w:cs="Times New Roman"/>
          <w:color w:val="212529"/>
          <w:shd w:val="clear" w:color="auto" w:fill="F8F9FA"/>
          <w:rtl/>
        </w:rPr>
        <w:t>شهادت عبارت از اخبار شخصی غیر از طرفین دعوی به وقوع یا عدم وقوع جرم توسط متهم یا هر امر دیگری نزد مقام قضایی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۱۷۵- </w:t>
      </w:r>
      <w:r w:rsidRPr="00DE1DF4">
        <w:rPr>
          <w:rFonts w:ascii="IRANSans" w:eastAsia="Times New Roman" w:hAnsi="IRANSans" w:cs="Times New Roman"/>
          <w:color w:val="212529"/>
          <w:shd w:val="clear" w:color="auto" w:fill="F8F9FA"/>
          <w:rtl/>
        </w:rPr>
        <w:t>شهادت شرعی آن است که شارع آن را معتبر و دارای حجیت دانسته است اعم از آن که مفید علم باشد یا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۱۷۶- </w:t>
      </w:r>
      <w:r w:rsidRPr="00DE1DF4">
        <w:rPr>
          <w:rFonts w:ascii="IRANSans" w:eastAsia="Times New Roman" w:hAnsi="IRANSans" w:cs="Times New Roman"/>
          <w:color w:val="212529"/>
          <w:shd w:val="clear" w:color="auto" w:fill="F8F9FA"/>
          <w:rtl/>
        </w:rPr>
        <w:t>در صورتی که شاهد واجد شرایط شهادت شرعی نباشد، اظهارات او استماع می شود. تشخیص میزان تأثیر و ارزش این اظهارات در علم قاضی در حدود اماره قضایی با دادگاه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۱۷۷- </w:t>
      </w:r>
      <w:r w:rsidRPr="00DE1DF4">
        <w:rPr>
          <w:rFonts w:ascii="IRANSans" w:eastAsia="Times New Roman" w:hAnsi="IRANSans" w:cs="Times New Roman"/>
          <w:color w:val="212529"/>
          <w:shd w:val="clear" w:color="auto" w:fill="F8F9FA"/>
          <w:rtl/>
        </w:rPr>
        <w:t>شاهد شرعی در زمان ادای شهادت باید شرایط زیر را دارا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بلوغ ب- عقل پ- ایمان ت- عدالت ث- طهارت مولد ج- ذینفع نبودن در موضوع چ- نداشتن خصومت با طرفین یا یکی از آنها ح- عدم اشتغال به تکدی خ- ولگرد نبودن 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شرایط موضوع این ماده باید توسط قاضی احراز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مورد شرط خصومت، هرگاه شهادت شاهد به نفع طرف مورد خصومت باشد، پذیرفته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۱۷۸- </w:t>
      </w:r>
      <w:r w:rsidRPr="00DE1DF4">
        <w:rPr>
          <w:rFonts w:ascii="IRANSans" w:eastAsia="Times New Roman" w:hAnsi="IRANSans" w:cs="Times New Roman"/>
          <w:color w:val="212529"/>
          <w:shd w:val="clear" w:color="auto" w:fill="F8F9FA"/>
          <w:rtl/>
        </w:rPr>
        <w:t>شهادت مجنون ادواری در حال افاقه پذیرفته می شود مشروط برآنکه تحمل شهادت نیز در حال افاقه بوده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۱۷۹- </w:t>
      </w:r>
      <w:r w:rsidRPr="00DE1DF4">
        <w:rPr>
          <w:rFonts w:ascii="IRANSans" w:eastAsia="Times New Roman" w:hAnsi="IRANSans" w:cs="Times New Roman"/>
          <w:color w:val="212529"/>
          <w:shd w:val="clear" w:color="auto" w:fill="F8F9FA"/>
          <w:rtl/>
        </w:rPr>
        <w:t>هرگاه شاهد در زمان تحمل شهادت، غیربالغ ممیز باشد، اما در زمان ادای شهادت به سن بلوغ برسد، شهادت او معتبر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۱۸۰- </w:t>
      </w:r>
      <w:r w:rsidRPr="00DE1DF4">
        <w:rPr>
          <w:rFonts w:ascii="IRANSans" w:eastAsia="Times New Roman" w:hAnsi="IRANSans" w:cs="Times New Roman"/>
          <w:color w:val="212529"/>
          <w:shd w:val="clear" w:color="auto" w:fill="F8F9FA"/>
          <w:rtl/>
        </w:rPr>
        <w:t>شهادت اشخاص غیرعادی، مانند فراموشکار و ساهی به عنوان شهادت شرعی معتبر نیست مگر آنکه قاضی به عدم فراموشی، سهو و امثال آن درمورد شهادت علم 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۱۸۱- </w:t>
      </w:r>
      <w:r w:rsidRPr="00DE1DF4">
        <w:rPr>
          <w:rFonts w:ascii="IRANSans" w:eastAsia="Times New Roman" w:hAnsi="IRANSans" w:cs="Times New Roman"/>
          <w:color w:val="212529"/>
          <w:shd w:val="clear" w:color="auto" w:fill="F8F9FA"/>
          <w:rtl/>
        </w:rPr>
        <w:t>عادل کسی است که در نظر قاضی یا شخصی که بر عدالت وی گواهی می دهد، اهل معصیت نباشد. شهادت شخصی که اشتهار به فسق داشته باشد، مرتکب گناه کبیره شود یا بر گناه صغیره اصرار داشته باشد تا احراز تغییر در اعمال او و اطمینان از صلاحیت و عدالت وی، پذیرفته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۱۸۲- </w:t>
      </w:r>
      <w:r w:rsidRPr="00DE1DF4">
        <w:rPr>
          <w:rFonts w:ascii="IRANSans" w:eastAsia="Times New Roman" w:hAnsi="IRANSans" w:cs="Times New Roman"/>
          <w:color w:val="212529"/>
          <w:shd w:val="clear" w:color="auto" w:fill="F8F9FA"/>
          <w:rtl/>
        </w:rPr>
        <w:t>در شهادت شرعی، در صورت تعدد شهود، وحدت موضوع شهادت ضروری است و باید مفاد شهادت ها در خصوصیات مؤثر در اثبات جرم یکسان باشد. هرگاه اختلاف مفاد شهادت ها موجب تعارض شود و یا وحدت موضوع را مخدوش کند، شهادت شرعی محسوب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۱۸۳- </w:t>
      </w:r>
      <w:r w:rsidRPr="00DE1DF4">
        <w:rPr>
          <w:rFonts w:ascii="IRANSans" w:eastAsia="Times New Roman" w:hAnsi="IRANSans" w:cs="Times New Roman"/>
          <w:color w:val="212529"/>
          <w:shd w:val="clear" w:color="auto" w:fill="F8F9FA"/>
          <w:rtl/>
        </w:rPr>
        <w:t>شهادت باید از روی قطع و یقین به نحوی که مستند به امور حسی و از طریق متعارف باشد، اداء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۱۸۴- </w:t>
      </w:r>
      <w:r w:rsidRPr="00DE1DF4">
        <w:rPr>
          <w:rFonts w:ascii="IRANSans" w:eastAsia="Times New Roman" w:hAnsi="IRANSans" w:cs="Times New Roman"/>
          <w:color w:val="212529"/>
          <w:shd w:val="clear" w:color="auto" w:fill="F8F9FA"/>
          <w:rtl/>
        </w:rPr>
        <w:t xml:space="preserve">شهادت باید با لفظ یا نوشتن باشد و در صورت تعذر، با فعل از قبیل </w:t>
      </w:r>
      <w:r w:rsidRPr="00DE1DF4">
        <w:rPr>
          <w:rFonts w:ascii="IRANSans" w:eastAsia="Times New Roman" w:hAnsi="IRANSans" w:cs="Times New Roman"/>
          <w:color w:val="212529"/>
          <w:shd w:val="clear" w:color="auto" w:fill="F8F9FA"/>
          <w:rtl/>
        </w:rPr>
        <w:lastRenderedPageBreak/>
        <w:t>اشاره واقع شود و در هر صورت باید روشن و بدون ابهام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۱۸۵- </w:t>
      </w:r>
      <w:r w:rsidRPr="00DE1DF4">
        <w:rPr>
          <w:rFonts w:ascii="IRANSans" w:eastAsia="Times New Roman" w:hAnsi="IRANSans" w:cs="Times New Roman"/>
          <w:color w:val="212529"/>
          <w:shd w:val="clear" w:color="auto" w:fill="F8F9FA"/>
          <w:rtl/>
        </w:rPr>
        <w:t>در صورت وجود تعارض بین دو شهادت شرعی، هیچ یک معتبر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۱۸۶- </w:t>
      </w:r>
      <w:r w:rsidRPr="00DE1DF4">
        <w:rPr>
          <w:rFonts w:ascii="IRANSans" w:eastAsia="Times New Roman" w:hAnsi="IRANSans" w:cs="Times New Roman"/>
          <w:color w:val="212529"/>
          <w:shd w:val="clear" w:color="auto" w:fill="F8F9FA"/>
          <w:rtl/>
        </w:rPr>
        <w:t>چنانچه حضور شاهد متعذر باشد، گواهی به صورت مکتوب، صوتی- تصویری زنده و یا ضبط شده، با احراز شرایط و صحت انتساب، معتبر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۱۸۷- </w:t>
      </w:r>
      <w:r w:rsidRPr="00DE1DF4">
        <w:rPr>
          <w:rFonts w:ascii="IRANSans" w:eastAsia="Times New Roman" w:hAnsi="IRANSans" w:cs="Times New Roman"/>
          <w:color w:val="212529"/>
          <w:shd w:val="clear" w:color="auto" w:fill="F8F9FA"/>
          <w:rtl/>
        </w:rPr>
        <w:t>در شهادت شرعی نباید علم به خلاف مفاد شهادت وجود داشته باشد. هرگاه قرائن و امارات بر خلاف مفاد شهادت شرعی باشد، دادگاه، تحقیق و بررسی لازم را انجام می دهد و در صورتی که به خلاف واقع بودن شهادت، علم حاصل کند، شهادت معتبر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۱۸۸- </w:t>
      </w:r>
      <w:r w:rsidRPr="00DE1DF4">
        <w:rPr>
          <w:rFonts w:ascii="IRANSans" w:eastAsia="Times New Roman" w:hAnsi="IRANSans" w:cs="Times New Roman"/>
          <w:color w:val="212529"/>
          <w:shd w:val="clear" w:color="auto" w:fill="F8F9FA"/>
          <w:rtl/>
        </w:rPr>
        <w:t>شهادت بر شهادت شرعی در صورتی معتبر است که شاهد اصلی فوت نموده و یا به علت غیبت، بیماری و امثال آن، حضور وی متعذر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شاهد بر شهادت شاهد اصلی باید واجد شرایط مقرر برای شاهد اصلی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شهادت بر شهادت شاهد فرع، معتبر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۱۸۹- </w:t>
      </w:r>
      <w:r w:rsidRPr="00DE1DF4">
        <w:rPr>
          <w:rFonts w:ascii="IRANSans" w:eastAsia="Times New Roman" w:hAnsi="IRANSans" w:cs="Times New Roman"/>
          <w:color w:val="212529"/>
          <w:shd w:val="clear" w:color="auto" w:fill="F8F9FA"/>
          <w:rtl/>
        </w:rPr>
        <w:t>جرائم موجب حد و تعزیر با شهادت بر شهادت اثبات نمی شود لکن قصاص، دیه و ضمان مالی با آن قابل اثبات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۱۹۰- </w:t>
      </w:r>
      <w:r w:rsidRPr="00DE1DF4">
        <w:rPr>
          <w:rFonts w:ascii="IRANSans" w:eastAsia="Times New Roman" w:hAnsi="IRANSans" w:cs="Times New Roman"/>
          <w:color w:val="212529"/>
          <w:shd w:val="clear" w:color="auto" w:fill="F8F9FA"/>
          <w:rtl/>
        </w:rPr>
        <w:t>در صورتی که شاهد اصلی، پس از اقامه شهادت به وسیله شهود فرع و پیش از صدور رأی، منکر شهادت شود، گواهی شهود فرع از اعتبار ساقط می شود اما بر انکار پس از صدور حکم، اثری مترتب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۱۹۱- </w:t>
      </w:r>
      <w:r w:rsidRPr="00DE1DF4">
        <w:rPr>
          <w:rFonts w:ascii="IRANSans" w:eastAsia="Times New Roman" w:hAnsi="IRANSans" w:cs="Times New Roman"/>
          <w:color w:val="212529"/>
          <w:shd w:val="clear" w:color="auto" w:fill="F8F9FA"/>
          <w:rtl/>
        </w:rPr>
        <w:t>شاهد شرعی قابل جرح و تعدیل است. جرح شاهد عبارت از شهادت بر فقدان یکی از شرایطی که قانون برای شاهد شرعی مقرر کرده است و تعدیل شاهد عبارت از شهادت بر وجود شرایط مذکور برای شاهد شرعی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۱۹۲- </w:t>
      </w:r>
      <w:r w:rsidRPr="00DE1DF4">
        <w:rPr>
          <w:rFonts w:ascii="IRANSans" w:eastAsia="Times New Roman" w:hAnsi="IRANSans" w:cs="Times New Roman"/>
          <w:color w:val="212529"/>
          <w:shd w:val="clear" w:color="auto" w:fill="F8F9FA"/>
          <w:rtl/>
        </w:rPr>
        <w:t>قاضی مکلف است حق جرح و تعدیل شهود را به طرفین اعلام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۱۹۳- </w:t>
      </w:r>
      <w:r w:rsidRPr="00DE1DF4">
        <w:rPr>
          <w:rFonts w:ascii="IRANSans" w:eastAsia="Times New Roman" w:hAnsi="IRANSans" w:cs="Times New Roman"/>
          <w:color w:val="212529"/>
          <w:shd w:val="clear" w:color="auto" w:fill="F8F9FA"/>
          <w:rtl/>
        </w:rPr>
        <w:t>جرح شاهد شرعی باید پیش از ادای شهادت به عمل آید مگر آنکه موجبات جرح پس از شهادت معلوم شود. در این صورت، جرح تا پیش از صدور حکم به عمل میآید و در هر حال دادگاه مکلف است به موضوع جرح، رسیدگی و اتخاذ تصمیم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۱۹۴- </w:t>
      </w:r>
      <w:r w:rsidRPr="00DE1DF4">
        <w:rPr>
          <w:rFonts w:ascii="IRANSans" w:eastAsia="Times New Roman" w:hAnsi="IRANSans" w:cs="Times New Roman"/>
          <w:color w:val="212529"/>
          <w:shd w:val="clear" w:color="auto" w:fill="F8F9FA"/>
          <w:rtl/>
        </w:rPr>
        <w:t>در صورت رد شاهد شرعی از سوی قاضی یا جرح وی، مدعی صلاحیت شاهد می تواند برای اثبات آن دلیل اقامه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۱۹۵- </w:t>
      </w:r>
      <w:r w:rsidRPr="00DE1DF4">
        <w:rPr>
          <w:rFonts w:ascii="IRANSans" w:eastAsia="Times New Roman" w:hAnsi="IRANSans" w:cs="Times New Roman"/>
          <w:color w:val="212529"/>
          <w:shd w:val="clear" w:color="auto" w:fill="F8F9FA"/>
          <w:rtl/>
        </w:rPr>
        <w:t>در اثبات جرح یا تعدیل شاهد، ذکر اسباب آن لازم نیست و گواهی مطلق به تعدیل یا جرح، کفایت می کند مشروط بر آنکه شاهد دارای شرایط شرعی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 اثبات یا نفی عدالت، علم شاهد به عدالت یا فقدان آن لازم است و حسن ظاهر به تنهایی برای احراز عدالت کافی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۱۹۶- </w:t>
      </w:r>
      <w:r w:rsidRPr="00DE1DF4">
        <w:rPr>
          <w:rFonts w:ascii="IRANSans" w:eastAsia="Times New Roman" w:hAnsi="IRANSans" w:cs="Times New Roman"/>
          <w:color w:val="212529"/>
          <w:shd w:val="clear" w:color="auto" w:fill="F8F9FA"/>
          <w:rtl/>
        </w:rPr>
        <w:t>هرگاه گواهی شهود معرفی شده در اثبات جرح یا تعدیل شاهد با یکدیگر معارض باشد از اعتبار ساقط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۱۹۷- </w:t>
      </w:r>
      <w:r w:rsidRPr="00DE1DF4">
        <w:rPr>
          <w:rFonts w:ascii="IRANSans" w:eastAsia="Times New Roman" w:hAnsi="IRANSans" w:cs="Times New Roman"/>
          <w:color w:val="212529"/>
          <w:shd w:val="clear" w:color="auto" w:fill="F8F9FA"/>
          <w:rtl/>
        </w:rPr>
        <w:t>هرگاه دادگاه، شهود معرفی شده را واجد شرایط قانونی تشخیص دهد، شهادت را می پذیرد و در غیر این صورت، شهادت را شهادت شرعی محسوب نمی کند و اگر از وضعیت آنها اطلاع نداشته باشد تا زمان احراز شرایط و کشف وضعیت که نباید بیش از ده روز طول بکشد، رسیدگی را متوقف و پس از آن، حسب مورد، اتخاذ تصمیم می کند مگر اینکه به نظر قاضی احراز شرایط در مدت ده روز ممکن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۱۹۸- </w:t>
      </w:r>
      <w:r w:rsidRPr="00DE1DF4">
        <w:rPr>
          <w:rFonts w:ascii="IRANSans" w:eastAsia="Times New Roman" w:hAnsi="IRANSans" w:cs="Times New Roman"/>
          <w:color w:val="212529"/>
          <w:shd w:val="clear" w:color="auto" w:fill="F8F9FA"/>
          <w:rtl/>
        </w:rPr>
        <w:t>رجوع از شهادت شرعی، قبل از اجرای مجازات موجب سلب اعتبار شهادت می شود و اعاده شهادت پس از رجوع از آن، مسموع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۱۹۹- </w:t>
      </w:r>
      <w:r w:rsidRPr="00DE1DF4">
        <w:rPr>
          <w:rFonts w:ascii="IRANSans" w:eastAsia="Times New Roman" w:hAnsi="IRANSans" w:cs="Times New Roman"/>
          <w:color w:val="212529"/>
          <w:shd w:val="clear" w:color="auto" w:fill="F8F9FA"/>
          <w:rtl/>
        </w:rPr>
        <w:t>نصاب شهادت در کلیه جرائم، دو شاهد مرد است مگر در زنا، لواط، تفخیذ و مساحقه که با چهار شاهد مرد اثبات می گردد. برای اثبات زنای موجب حد جلد، تراشیدن و یا تبعید، شهادت دو مرد و چهار زن عادل نیز کافی است. زمانی که مجازات غیر از موارد مذکور است، حداقل شهادت سه مرد و دو زن عادل لازم است. در این مورد هرگاه دومرد و چهار زن عادل به آن شهادت دهند تنها حد شلاق، ثابت می شود. جنایات موجب دیه با شهادت یک شاهد مرد و دو شاهد زن نیز قابل اثبات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۲۰۰- </w:t>
      </w:r>
      <w:r w:rsidRPr="00DE1DF4">
        <w:rPr>
          <w:rFonts w:ascii="IRANSans" w:eastAsia="Times New Roman" w:hAnsi="IRANSans" w:cs="Times New Roman"/>
          <w:color w:val="212529"/>
          <w:shd w:val="clear" w:color="auto" w:fill="F8F9FA"/>
          <w:rtl/>
        </w:rPr>
        <w:t>درخصوص شهادت بر زنا یا لواط، شاهد باید حضوری عملی را که زنا یا لواط با آن محقق می شود دیده باشد و هرگاه شهادت مستند به مشاهده نباشد و همچنین در صورتی که شهود به عدد لازم نرسند شهادت درخصوص زنا یا لواط، قذف محسوب می شود و موجب حد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چهارم ـ سوگند ماده </w:t>
      </w:r>
      <w:r w:rsidRPr="00DE1DF4">
        <w:rPr>
          <w:rFonts w:ascii="IRANSans" w:eastAsia="Times New Roman" w:hAnsi="IRANSans" w:cs="Times New Roman"/>
          <w:color w:val="212529"/>
          <w:shd w:val="clear" w:color="auto" w:fill="F8F9FA"/>
          <w:rtl/>
          <w:lang w:bidi="fa-IR"/>
        </w:rPr>
        <w:t xml:space="preserve">۲۰۱- </w:t>
      </w:r>
      <w:r w:rsidRPr="00DE1DF4">
        <w:rPr>
          <w:rFonts w:ascii="IRANSans" w:eastAsia="Times New Roman" w:hAnsi="IRANSans" w:cs="Times New Roman"/>
          <w:color w:val="212529"/>
          <w:shd w:val="clear" w:color="auto" w:fill="F8F9FA"/>
          <w:rtl/>
        </w:rPr>
        <w:t>سوگند عبارت از گواه قراردادن خداوند بر درستی گفتار اداءکننده سوگند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۲۰۲- </w:t>
      </w:r>
      <w:r w:rsidRPr="00DE1DF4">
        <w:rPr>
          <w:rFonts w:ascii="IRANSans" w:eastAsia="Times New Roman" w:hAnsi="IRANSans" w:cs="Times New Roman"/>
          <w:color w:val="212529"/>
          <w:shd w:val="clear" w:color="auto" w:fill="F8F9FA"/>
          <w:rtl/>
        </w:rPr>
        <w:t>اداءکننده سوگند باید عاقل، بالغ، قاصد و مختار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۲۰۳- </w:t>
      </w:r>
      <w:r w:rsidRPr="00DE1DF4">
        <w:rPr>
          <w:rFonts w:ascii="IRANSans" w:eastAsia="Times New Roman" w:hAnsi="IRANSans" w:cs="Times New Roman"/>
          <w:color w:val="212529"/>
          <w:shd w:val="clear" w:color="auto" w:fill="F8F9FA"/>
          <w:rtl/>
        </w:rPr>
        <w:t>سوگند باید مطابق قرار دادگاه و با لفظ جلاله والله، بالله، تالله یا نام خداوند متعال به سایر زبان ها اداء شود و در صورت نیاز به تغلیظ و قبول اداءکننده سوگند، دادگاه کیفیت ادای آن را از حیث زمان، مکان، الفاظ و مانند آنها تعیین می کند. در هر صورت، بین مسلمان و غیر مسلمان در ادای سوگند به نام خداوند متعال تفاوتی وجود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۲۰۴- </w:t>
      </w:r>
      <w:r w:rsidRPr="00DE1DF4">
        <w:rPr>
          <w:rFonts w:ascii="IRANSans" w:eastAsia="Times New Roman" w:hAnsi="IRANSans" w:cs="Times New Roman"/>
          <w:color w:val="212529"/>
          <w:shd w:val="clear" w:color="auto" w:fill="F8F9FA"/>
          <w:rtl/>
        </w:rPr>
        <w:t>سوگند باید مطابق با ادعا، صریح در مقصود و بدون هرگونه ابهام باشد و از روی قطع و یقین اداء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۲۰۵- </w:t>
      </w:r>
      <w:r w:rsidRPr="00DE1DF4">
        <w:rPr>
          <w:rFonts w:ascii="IRANSans" w:eastAsia="Times New Roman" w:hAnsi="IRANSans" w:cs="Times New Roman"/>
          <w:color w:val="212529"/>
          <w:shd w:val="clear" w:color="auto" w:fill="F8F9FA"/>
          <w:rtl/>
        </w:rPr>
        <w:t>سوگند باید با لفظ باشد و در صورت تعذر، با نوشتن یا اشاره ای که روشن در مقصود باشد، اداء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۲۰۶- </w:t>
      </w:r>
      <w:r w:rsidRPr="00DE1DF4">
        <w:rPr>
          <w:rFonts w:ascii="IRANSans" w:eastAsia="Times New Roman" w:hAnsi="IRANSans" w:cs="Times New Roman"/>
          <w:color w:val="212529"/>
          <w:shd w:val="clear" w:color="auto" w:fill="F8F9FA"/>
          <w:rtl/>
        </w:rPr>
        <w:t>در مواردی که اشاره، مفهوم نباشد یا قاضی به زبان شخصی که سوگند یاد می کند، آشنا نباشد و یا اداءکننده سوگند قادر به تکلم نباشد، دادگاه به وسیله مترجم یا متخصص امر، مراد وی را کشف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۲۰۷- </w:t>
      </w:r>
      <w:r w:rsidRPr="00DE1DF4">
        <w:rPr>
          <w:rFonts w:ascii="IRANSans" w:eastAsia="Times New Roman" w:hAnsi="IRANSans" w:cs="Times New Roman"/>
          <w:color w:val="212529"/>
          <w:shd w:val="clear" w:color="auto" w:fill="F8F9FA"/>
          <w:rtl/>
        </w:rPr>
        <w:t>سوگند فقط نسبت به طرفین دعوی و قائم مقام آنها مؤثر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۲۰۸- </w:t>
      </w:r>
      <w:r w:rsidRPr="00DE1DF4">
        <w:rPr>
          <w:rFonts w:ascii="IRANSans" w:eastAsia="Times New Roman" w:hAnsi="IRANSans" w:cs="Times New Roman"/>
          <w:color w:val="212529"/>
          <w:shd w:val="clear" w:color="auto" w:fill="F8F9FA"/>
          <w:rtl/>
        </w:rPr>
        <w:t>حدود وتعزیرات با سوگند نفی یا اثبات نمی شود لکن قصاص، دیه، ارش و ضرر و زیان ناشی از جرائم، مطابق مقررات این قانون با سوگند اثبات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۲۰۹- </w:t>
      </w:r>
      <w:r w:rsidRPr="00DE1DF4">
        <w:rPr>
          <w:rFonts w:ascii="IRANSans" w:eastAsia="Times New Roman" w:hAnsi="IRANSans" w:cs="Times New Roman"/>
          <w:color w:val="212529"/>
          <w:shd w:val="clear" w:color="auto" w:fill="F8F9FA"/>
          <w:rtl/>
        </w:rPr>
        <w:t>هرگاه در دعاوی مالی مانند دیه جنایات و همچنین دعاویی که مقصود از آن مال است مانند جنایت خطائی و شبه عمدی موجب دیه، برای مدعی خصوصی امکان اقامه بینه شرعی نباشد، وی می تواند با معرفی یک شاهد مرد یا دو شاهد زن به ضمیمه یک سوگند، ادعای خود را فقط از جنبه مالی اثبات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 موارد مذکور در این ماده، ابتداء شاهد واجد شرایط شهادت میدهد و سپس سوگند توسط مدعی اداء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۲۱۰- </w:t>
      </w:r>
      <w:r w:rsidRPr="00DE1DF4">
        <w:rPr>
          <w:rFonts w:ascii="IRANSans" w:eastAsia="Times New Roman" w:hAnsi="IRANSans" w:cs="Times New Roman"/>
          <w:color w:val="212529"/>
          <w:shd w:val="clear" w:color="auto" w:fill="F8F9FA"/>
          <w:rtl/>
        </w:rPr>
        <w:t>هرگاه ثابت شود سوگند، دروغ و یا اداءکننده سوگند فاقد شرایط قانونی بوده است، به سوگند مزبور ترتیب اثر داده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پنجم ـ علم قاضی ماده </w:t>
      </w:r>
      <w:r w:rsidRPr="00DE1DF4">
        <w:rPr>
          <w:rFonts w:ascii="IRANSans" w:eastAsia="Times New Roman" w:hAnsi="IRANSans" w:cs="Times New Roman"/>
          <w:color w:val="212529"/>
          <w:shd w:val="clear" w:color="auto" w:fill="F8F9FA"/>
          <w:rtl/>
          <w:lang w:bidi="fa-IR"/>
        </w:rPr>
        <w:t xml:space="preserve">۲۱۱- </w:t>
      </w:r>
      <w:r w:rsidRPr="00DE1DF4">
        <w:rPr>
          <w:rFonts w:ascii="IRANSans" w:eastAsia="Times New Roman" w:hAnsi="IRANSans" w:cs="Times New Roman"/>
          <w:color w:val="212529"/>
          <w:shd w:val="clear" w:color="auto" w:fill="F8F9FA"/>
          <w:rtl/>
        </w:rPr>
        <w:t xml:space="preserve">علم قاضی عبارت از یقین حاصل از مستندات بیّن در امری </w:t>
      </w:r>
      <w:r w:rsidRPr="00DE1DF4">
        <w:rPr>
          <w:rFonts w:ascii="IRANSans" w:eastAsia="Times New Roman" w:hAnsi="IRANSans" w:cs="Times New Roman"/>
          <w:color w:val="212529"/>
          <w:shd w:val="clear" w:color="auto" w:fill="F8F9FA"/>
          <w:rtl/>
        </w:rPr>
        <w:lastRenderedPageBreak/>
        <w:t>است که نزد وی مطرح می شود. در مواردی که مستند حکم، علم قاضی است، وی موظف است قرائن و امارات بیّن مستند علم خود را به طور صریح در حکم قید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مواردی از قبیل نظریه کارشناس، معاینه محل، تحقیقات محلی، اظهارات مطلع، گزارش ضابطان و سایر قرائن و امارات که نوعاً علم آور باشند می تواند مستند علم قاضی قرار گیرد. در هر حال مجرّد علم استنباطی که نوعاً موجب یقین قاضی نمی شود، نمی تواند ملاک صدور حکم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۲۱۲- </w:t>
      </w:r>
      <w:r w:rsidRPr="00DE1DF4">
        <w:rPr>
          <w:rFonts w:ascii="IRANSans" w:eastAsia="Times New Roman" w:hAnsi="IRANSans" w:cs="Times New Roman"/>
          <w:color w:val="212529"/>
          <w:shd w:val="clear" w:color="auto" w:fill="F8F9FA"/>
          <w:rtl/>
        </w:rPr>
        <w:t>در صورتی که علم قاضی با ادله قانونی دیگر در تعارض باشد اگر علم، بیّن باقی بماند، آن ادله برای قاضی معتبر نیست و قاضی با ذکر مستندات علم خود و جهات رد ادله دیگر، رأی صادر می کند. چنانچه برای قاضی علم حاصل نشود، ادله قانونی معتبر است و بر اساس آنها رأی صادر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۲۱۳- </w:t>
      </w:r>
      <w:r w:rsidRPr="00DE1DF4">
        <w:rPr>
          <w:rFonts w:ascii="IRANSans" w:eastAsia="Times New Roman" w:hAnsi="IRANSans" w:cs="Times New Roman"/>
          <w:color w:val="212529"/>
          <w:shd w:val="clear" w:color="auto" w:fill="F8F9FA"/>
          <w:rtl/>
        </w:rPr>
        <w:t>در تعارض سایر ادله با یکدیگر، اقرار بر شهادت شرعی، قسامه و سوگند مقدم است. همچنین شهادت شرعی بر قسامه و سوگند تقدم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بخش ششم ـ مسائل متفرقه ماده </w:t>
      </w:r>
      <w:r w:rsidRPr="00DE1DF4">
        <w:rPr>
          <w:rFonts w:ascii="IRANSans" w:eastAsia="Times New Roman" w:hAnsi="IRANSans" w:cs="Times New Roman"/>
          <w:color w:val="212529"/>
          <w:shd w:val="clear" w:color="auto" w:fill="F8F9FA"/>
          <w:rtl/>
          <w:lang w:bidi="fa-IR"/>
        </w:rPr>
        <w:t xml:space="preserve">۲۱۴- </w:t>
      </w:r>
      <w:r w:rsidRPr="00DE1DF4">
        <w:rPr>
          <w:rFonts w:ascii="IRANSans" w:eastAsia="Times New Roman" w:hAnsi="IRANSans" w:cs="Times New Roman"/>
          <w:color w:val="212529"/>
          <w:shd w:val="clear" w:color="auto" w:fill="F8F9FA"/>
          <w:rtl/>
        </w:rPr>
        <w:t>مجرم باید مالی را که در اثر ارتکاب جرم تحصیل کرده است، اگر موجود باشد عین آن را و اگر موجود نباشد مثل آن را و در صورت عدم امکان رد مثل، قیمت آن را به صاحبش رد کند و از عهده خسارات وارده نیز برآید. هرگاه از حیث جزائی وجهی برعهده مجرم تعلق گیرد، استرداد اموال یا تأدیه خسارت مدعیان خصوصی بر آن مقدم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۲۱۵- </w:t>
      </w:r>
      <w:r w:rsidRPr="00DE1DF4">
        <w:rPr>
          <w:rFonts w:ascii="IRANSans" w:eastAsia="Times New Roman" w:hAnsi="IRANSans" w:cs="Times New Roman"/>
          <w:color w:val="212529"/>
          <w:shd w:val="clear" w:color="auto" w:fill="F8F9FA"/>
          <w:rtl/>
        </w:rPr>
        <w:t>بازپرس یا دادستان در صورت صدور قرار منع یا موقوفی تعقیب باید تکلیف اشیاء و اموال کشف شده را که دلیل یا وسیله ارتکاب جرم بوده و یا از جرم تحصیل شده یا حین ارتکاب، استعمال و یا برای استعمال اختصاص داده شده است تعیین کند تا حسب مورد، مسترد، ضبط یا معدوم شود. در مورد ضبط، دادگاه تکلیف اموال و اشیاء را تعیین می کند. همچنین بازپرس و یا دادستان مکلف است مادام که پرونده نزد وی جریان دارد به تقاضای ذینفع و با رعایت شرایط زیر دستور رد اموال و اشیاء مذکور را صادر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وجود تمام یا قسمتی از آن اشیاء و اموال در بازپرسی یا دادرسی لازم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اشیاء و اموال، بلامعارض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جزء اشیاء و اموالی نباشد که باید ضبط یا معدوم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در کلیه امور جزایی دادگاه نیز باید ضمن صدور حکم یا قرار یا پس از آن اعم از اینکه مبنی بر محکومیت یا برائت یا موقوفی تعقیب متهم باشد، در مورد اشیاء و اموالی که وسیله ارتکاب جرم بوده یا در اثر جرم تحصیل شده یا حین ارتکاب، استعمال و یا برای استعمال اختصاص یافته است، باید رأی مبنی بر استرداد، ضبط یا معدوم شدن آن صادر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متضرر از قرار بازپرس یا دادستان یا قرار یا حکم دادگاه می تواند از تصمیم آنان راجع به اشیاء و اموال مذکور در این ماده شکایت کند و طبق مقررات در دادگاه های جزایی شکایت خود را تعقیب و درخواست تجدیدنظر نماید هر چند قرار یا حکم دادگاه نسبت به امر جزائی قابل شکایت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مالی که نگهداری آن مستلزم هزینه نامتناسب برای دولت است یا موجب خرابی یا کسر فاحش قیمت آن می گردد و حفظ مال هم برای دادرسی لازم نیست وهمچنین اموال ضایع شدنی و سریعالفساد حسب مورد به دستور دادستان یا دادگاه به قیمت روز فروخته می شود و وجه حاصل تا تعیین تکلیف نهایی در صندوق دادگستری به عنوان امانت نگهداری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۲۱۶- </w:t>
      </w:r>
      <w:r w:rsidRPr="00DE1DF4">
        <w:rPr>
          <w:rFonts w:ascii="IRANSans" w:eastAsia="Times New Roman" w:hAnsi="IRANSans" w:cs="Times New Roman"/>
          <w:color w:val="212529"/>
          <w:shd w:val="clear" w:color="auto" w:fill="F8F9FA"/>
          <w:rtl/>
        </w:rPr>
        <w:t>اجرای احکام حدود، قصاص و دیات براساس آیین نامه ای است که تا شش ماه از تاریخ لازم الاجراء شدن این قانون توسط رئیس قوه قضاییه تهیه، تصویب و ابلاغ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Pr>
        <w:t>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کتاب دوم - حدود بخش اول - مواد عمومی ماده </w:t>
      </w:r>
      <w:r w:rsidRPr="00DE1DF4">
        <w:rPr>
          <w:rFonts w:ascii="IRANSans" w:eastAsia="Times New Roman" w:hAnsi="IRANSans" w:cs="Times New Roman"/>
          <w:color w:val="212529"/>
          <w:shd w:val="clear" w:color="auto" w:fill="F8F9FA"/>
          <w:rtl/>
          <w:lang w:bidi="fa-IR"/>
        </w:rPr>
        <w:t xml:space="preserve">۲۱۷- </w:t>
      </w:r>
      <w:r w:rsidRPr="00DE1DF4">
        <w:rPr>
          <w:rFonts w:ascii="IRANSans" w:eastAsia="Times New Roman" w:hAnsi="IRANSans" w:cs="Times New Roman"/>
          <w:color w:val="212529"/>
          <w:shd w:val="clear" w:color="auto" w:fill="F8F9FA"/>
          <w:rtl/>
        </w:rPr>
        <w:t>در جرائم موجب حد، مرتکب در صورتی مسؤول است که علاوه بر داشتن علم، قصد و شرایط مسؤولیت کیفری به حرمت شرعی رفتار ارتکابی نیز آگاه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۲۱۸- </w:t>
      </w:r>
      <w:r w:rsidRPr="00DE1DF4">
        <w:rPr>
          <w:rFonts w:ascii="IRANSans" w:eastAsia="Times New Roman" w:hAnsi="IRANSans" w:cs="Times New Roman"/>
          <w:color w:val="212529"/>
          <w:shd w:val="clear" w:color="auto" w:fill="F8F9FA"/>
          <w:rtl/>
        </w:rPr>
        <w:t>در جرائم موجب حد هرگاه متهم ادعای فقدان علم یا قصد یا وجود یکی از موانع مسؤولیت کیفری را در زمان ارتکاب جرم نماید در صورتی که احتمال صدق گفتار وی داده شود و اگر ادعاء کند که اقرار او با تهدید و ارعاب یا شکنجه گرفته شده است ادعای مذکور بدون نیاز به بینه و سوگند پذیرفته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در جرائم محاربه و افساد فیالارض و جرائم منافی عفت با عنف، اکراه، ربایش یا اغفال، صرف ادعاء، مسقط حد نیست و دادگاه موظف به بررسی و تحقیق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اقرار در صورتی اعتبار شرعی دارد که نزد قاضی در محکمه انجام گیرد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۲۱۹- </w:t>
      </w:r>
      <w:r w:rsidRPr="00DE1DF4">
        <w:rPr>
          <w:rFonts w:ascii="IRANSans" w:eastAsia="Times New Roman" w:hAnsi="IRANSans" w:cs="Times New Roman"/>
          <w:color w:val="212529"/>
          <w:shd w:val="clear" w:color="auto" w:fill="F8F9FA"/>
          <w:rtl/>
        </w:rPr>
        <w:t>دادگاه نمی تواند کیفیت، نوع و میزان حدود شرعی را تغییر یا مجازات را تقلیل دهد یا تبدیل یا ساقط نماید. این مجازات ها تنها از طریق توبه و عفو به کیفیت مقرر در این قانون قابل سقوط، تقلیل یا تبدیل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۲۲۰- </w:t>
      </w:r>
      <w:r w:rsidRPr="00DE1DF4">
        <w:rPr>
          <w:rFonts w:ascii="IRANSans" w:eastAsia="Times New Roman" w:hAnsi="IRANSans" w:cs="Times New Roman"/>
          <w:color w:val="212529"/>
          <w:shd w:val="clear" w:color="auto" w:fill="F8F9FA"/>
          <w:rtl/>
        </w:rPr>
        <w:t>در مورد حدودی که در این قانون ذکر نشده است طبق اصل یکصد و شصت و هفتم (</w:t>
      </w:r>
      <w:r w:rsidRPr="00DE1DF4">
        <w:rPr>
          <w:rFonts w:ascii="IRANSans" w:eastAsia="Times New Roman" w:hAnsi="IRANSans" w:cs="Times New Roman"/>
          <w:color w:val="212529"/>
          <w:shd w:val="clear" w:color="auto" w:fill="F8F9FA"/>
          <w:rtl/>
          <w:lang w:bidi="fa-IR"/>
        </w:rPr>
        <w:t xml:space="preserve">۱۶۷) </w:t>
      </w:r>
      <w:r w:rsidRPr="00DE1DF4">
        <w:rPr>
          <w:rFonts w:ascii="IRANSans" w:eastAsia="Times New Roman" w:hAnsi="IRANSans" w:cs="Times New Roman"/>
          <w:color w:val="212529"/>
          <w:shd w:val="clear" w:color="auto" w:fill="F8F9FA"/>
          <w:rtl/>
        </w:rPr>
        <w:t>قانون اساسی جمهوری اسلامی ایران عمل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بخش دوم - جرائم موجب حد فصل اول - زنا ماده </w:t>
      </w:r>
      <w:r w:rsidRPr="00DE1DF4">
        <w:rPr>
          <w:rFonts w:ascii="IRANSans" w:eastAsia="Times New Roman" w:hAnsi="IRANSans" w:cs="Times New Roman"/>
          <w:color w:val="212529"/>
          <w:shd w:val="clear" w:color="auto" w:fill="F8F9FA"/>
          <w:rtl/>
          <w:lang w:bidi="fa-IR"/>
        </w:rPr>
        <w:t xml:space="preserve">۲۲۱- </w:t>
      </w:r>
      <w:r w:rsidRPr="00DE1DF4">
        <w:rPr>
          <w:rFonts w:ascii="IRANSans" w:eastAsia="Times New Roman" w:hAnsi="IRANSans" w:cs="Times New Roman"/>
          <w:color w:val="212529"/>
          <w:shd w:val="clear" w:color="auto" w:fill="F8F9FA"/>
          <w:rtl/>
        </w:rPr>
        <w:t>زنا عبارت است از جماع مرد و زنی که علقه زوجیت بین آنها نبوده و از موارد وطی به شبهه نیز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جماع با دخول اندام تناسلی مرد به اندازه ختنه گاه در قُبُل یا دُبُر زن محقق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هرگاه طرفین یا یکی از آنها نابالغ باشد، زنا محقق است لکن نابالغ مجازات نمی شود و حسب مورد به اقدامات تأمینی و تربیتی مقرر در کتاب اول این قانون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۲۲۲- </w:t>
      </w:r>
      <w:r w:rsidRPr="00DE1DF4">
        <w:rPr>
          <w:rFonts w:ascii="IRANSans" w:eastAsia="Times New Roman" w:hAnsi="IRANSans" w:cs="Times New Roman"/>
          <w:color w:val="212529"/>
          <w:shd w:val="clear" w:color="auto" w:fill="F8F9FA"/>
          <w:rtl/>
        </w:rPr>
        <w:t>جماع با میت، زنا است مگر جماع زوج با زوجه متوفای خود که زنا نیست لکن موجب سی و یک تا هفتاد و چهار ضربه شلاق تعزیری درجه شش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۲۲۳- </w:t>
      </w:r>
      <w:r w:rsidRPr="00DE1DF4">
        <w:rPr>
          <w:rFonts w:ascii="IRANSans" w:eastAsia="Times New Roman" w:hAnsi="IRANSans" w:cs="Times New Roman"/>
          <w:color w:val="212529"/>
          <w:shd w:val="clear" w:color="auto" w:fill="F8F9FA"/>
          <w:rtl/>
        </w:rPr>
        <w:t>هرگاه متهم به زنا، مدعی زوجیت یا وطی به شبهه باشد، ادعای وی بدون بینه یا سوگند پذیرفته می شود مگر آنکه خلاف آن با حجت شرعی لازم ثابت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۲۲۴- </w:t>
      </w:r>
      <w:r w:rsidRPr="00DE1DF4">
        <w:rPr>
          <w:rFonts w:ascii="IRANSans" w:eastAsia="Times New Roman" w:hAnsi="IRANSans" w:cs="Times New Roman"/>
          <w:color w:val="212529"/>
          <w:shd w:val="clear" w:color="auto" w:fill="F8F9FA"/>
          <w:rtl/>
        </w:rPr>
        <w:t>حد زنا در موارد زیر اعدام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زنا با محارم نسبی ب- زنا با زن پدر که موجب اعدام زانی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زنای مرد غیرمسلمان با زن مسلمان که موجب اعدام زانی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زنای به عنف یا اکراه از سوی زانی که موجب اعدام زانی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مجازات زانیه در بندهای (ب) و (پ) حسب مورد، تابع سایر احکام مربوط به زنا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 xml:space="preserve">هرگاه کسی </w:t>
      </w:r>
      <w:r w:rsidRPr="00DE1DF4">
        <w:rPr>
          <w:rFonts w:ascii="IRANSans" w:eastAsia="Times New Roman" w:hAnsi="IRANSans" w:cs="Times New Roman"/>
          <w:color w:val="212529"/>
          <w:shd w:val="clear" w:color="auto" w:fill="F8F9FA"/>
          <w:rtl/>
        </w:rPr>
        <w:lastRenderedPageBreak/>
        <w:t>با زنی که راضی به زنای با او نباشد در حال بیهوشی، خواب یا مستی زنا کند رفتار او در حکم زنای به عنف است. در زنا از طریق اغفال و فریب دادن دختر نابالغ یا از طریق ربایش، تهدید ویا ترساندن زن اگرچه موجب تسلیم شدن او شود نیز حکم فوق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۲۲۵ - </w:t>
      </w:r>
      <w:r w:rsidRPr="00DE1DF4">
        <w:rPr>
          <w:rFonts w:ascii="IRANSans" w:eastAsia="Times New Roman" w:hAnsi="IRANSans" w:cs="Times New Roman"/>
          <w:color w:val="212529"/>
          <w:shd w:val="clear" w:color="auto" w:fill="F8F9FA"/>
          <w:rtl/>
        </w:rPr>
        <w:t>حد زنا برای زانی محصن و زانیه محصنه رجم است. درصورت عدم امکان اجرای رجم با پیشنهاد دادگاه صادرکننده حکم قطعی و موافقت رئیس قوه قضاییه چنانچه جرم با بینه ثابت شده باشد، موجب اعدام زانی محصن و زانیه محصنه است و در غیر این صورت موجب صد ضربه شلاق برای هر یک 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۲۲۶ - </w:t>
      </w:r>
      <w:r w:rsidRPr="00DE1DF4">
        <w:rPr>
          <w:rFonts w:ascii="IRANSans" w:eastAsia="Times New Roman" w:hAnsi="IRANSans" w:cs="Times New Roman"/>
          <w:color w:val="212529"/>
          <w:shd w:val="clear" w:color="auto" w:fill="F8F9FA"/>
          <w:rtl/>
        </w:rPr>
        <w:t>احصان در هریک از مرد و زن به نحو زیر محقق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ـ احصان مرد عبارت است از آنکه دارای همسر دائمی و بالغ باشد و در حالی که بالغ و عاقل بوده از طریق قُبُل با وی در حال بلوغ جماع کرده باشد و هر وقت بخواهد امکان جماع از طریق قُبُل را با وی 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ـ احصان زن عبارت است از آنکه دارای همسر دائمی و بالغ باشد ودر حالی که بالغ و عاقل بوده، با او از طریق قُبُل جماع کرده باشد و امکان جماع از طریق قُبُل را با شوهر 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۲۲۷- </w:t>
      </w:r>
      <w:r w:rsidRPr="00DE1DF4">
        <w:rPr>
          <w:rFonts w:ascii="IRANSans" w:eastAsia="Times New Roman" w:hAnsi="IRANSans" w:cs="Times New Roman"/>
          <w:color w:val="212529"/>
          <w:shd w:val="clear" w:color="auto" w:fill="F8F9FA"/>
          <w:rtl/>
        </w:rPr>
        <w:t>اموری از قبیل مسافرت، حبس، حیض، نفاس، بیماری مانع از مقاربت یا بیماریی که موجب خطر برای طرف مقابل می گردد مانند ایدز و سفلیس، زوجین را از احصان خارج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۲۲۸- </w:t>
      </w:r>
      <w:r w:rsidRPr="00DE1DF4">
        <w:rPr>
          <w:rFonts w:ascii="IRANSans" w:eastAsia="Times New Roman" w:hAnsi="IRANSans" w:cs="Times New Roman"/>
          <w:color w:val="212529"/>
          <w:shd w:val="clear" w:color="auto" w:fill="F8F9FA"/>
          <w:rtl/>
        </w:rPr>
        <w:t>در زنا با محارم نسبی و زنای محصنه، چنانچه زانیه بالغ و زانی نابالغ باشد مجازات زانیه فقط صد ضربه شلاق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۲۲۹- </w:t>
      </w:r>
      <w:r w:rsidRPr="00DE1DF4">
        <w:rPr>
          <w:rFonts w:ascii="IRANSans" w:eastAsia="Times New Roman" w:hAnsi="IRANSans" w:cs="Times New Roman"/>
          <w:color w:val="212529"/>
          <w:shd w:val="clear" w:color="auto" w:fill="F8F9FA"/>
          <w:rtl/>
        </w:rPr>
        <w:t>مردی که همسر دائم دارد، هرگاه قبل از دخول، مرتکب زنا شود حد وی صد ضربه شلاق، تراشیدن موی سر و تبعید به مدت یک سال قمری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۲۳۰- </w:t>
      </w:r>
      <w:r w:rsidRPr="00DE1DF4">
        <w:rPr>
          <w:rFonts w:ascii="IRANSans" w:eastAsia="Times New Roman" w:hAnsi="IRANSans" w:cs="Times New Roman"/>
          <w:color w:val="212529"/>
          <w:shd w:val="clear" w:color="auto" w:fill="F8F9FA"/>
          <w:rtl/>
        </w:rPr>
        <w:t>حد زنا در مواردی که مرتکب غیرمحصن باشد، صد ضربه شلاق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۲۳۱- </w:t>
      </w:r>
      <w:r w:rsidRPr="00DE1DF4">
        <w:rPr>
          <w:rFonts w:ascii="IRANSans" w:eastAsia="Times New Roman" w:hAnsi="IRANSans" w:cs="Times New Roman"/>
          <w:color w:val="212529"/>
          <w:shd w:val="clear" w:color="auto" w:fill="F8F9FA"/>
          <w:rtl/>
        </w:rPr>
        <w:t>در موارد زنای به عنف و در حکم آن، در صورتی که زن باکره باشد مرتکب علاوه بر مجازات مقرر به پرداخت ارش البکاره و مهرالمثل نیز محکوم می شود و درصورتی که باکره نباشد، فقط به مجازات و پرداخت مهرالمثل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۲۳۲- </w:t>
      </w:r>
      <w:r w:rsidRPr="00DE1DF4">
        <w:rPr>
          <w:rFonts w:ascii="IRANSans" w:eastAsia="Times New Roman" w:hAnsi="IRANSans" w:cs="Times New Roman"/>
          <w:color w:val="212529"/>
          <w:shd w:val="clear" w:color="auto" w:fill="F8F9FA"/>
          <w:rtl/>
        </w:rPr>
        <w:t>هرگاه مرد یا زنی کمتر از چهار بار اقرار به زنا نماید به سی و یک تا هفتاد و چهار ضربه شلاق تعزیری درجه شش محکوم می شود. حکم این ماده در مورد لواط، تفخیذ و مساحقه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لواط، تفخیذ و مساحقه ماده </w:t>
      </w:r>
      <w:r w:rsidRPr="00DE1DF4">
        <w:rPr>
          <w:rFonts w:ascii="IRANSans" w:eastAsia="Times New Roman" w:hAnsi="IRANSans" w:cs="Times New Roman"/>
          <w:color w:val="212529"/>
          <w:shd w:val="clear" w:color="auto" w:fill="F8F9FA"/>
          <w:rtl/>
          <w:lang w:bidi="fa-IR"/>
        </w:rPr>
        <w:t xml:space="preserve">۲۳۳- </w:t>
      </w:r>
      <w:r w:rsidRPr="00DE1DF4">
        <w:rPr>
          <w:rFonts w:ascii="IRANSans" w:eastAsia="Times New Roman" w:hAnsi="IRANSans" w:cs="Times New Roman"/>
          <w:color w:val="212529"/>
          <w:shd w:val="clear" w:color="auto" w:fill="F8F9FA"/>
          <w:rtl/>
        </w:rPr>
        <w:t>لواط عبارت از دخول اندام تناسلی مرد به اندازه ختنه گاه در دبر انسان مذکر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۲۳۴- </w:t>
      </w:r>
      <w:r w:rsidRPr="00DE1DF4">
        <w:rPr>
          <w:rFonts w:ascii="IRANSans" w:eastAsia="Times New Roman" w:hAnsi="IRANSans" w:cs="Times New Roman"/>
          <w:color w:val="212529"/>
          <w:shd w:val="clear" w:color="auto" w:fill="F8F9FA"/>
          <w:rtl/>
        </w:rPr>
        <w:t>حد لواط برای فاعل، درصورت عنف، اکراه یا دارا بودن شرایط احصان، اعدام و در غیر این صورت صد ضربه شلاق است. حد لواط برای مفعول در هر صورت (وجود یا عدم احصان) اعدام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١- در صورتی که فاعل غیر مسلمان و مفعول، مسلمان باشد، حد فاعل اعدام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٢- احصان عبارت است از آنکه مرد همسر دائمی و بالغ داشته باشد و در حالی که بالغ و عاقل بوده از طریق قبل با همان همسر در حال بلوغ وی جماع کرده باشد و هر وقت بخواهد امکان جماع از همان طریق را با وی 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۲۳۵- </w:t>
      </w:r>
      <w:r w:rsidRPr="00DE1DF4">
        <w:rPr>
          <w:rFonts w:ascii="IRANSans" w:eastAsia="Times New Roman" w:hAnsi="IRANSans" w:cs="Times New Roman"/>
          <w:color w:val="212529"/>
          <w:shd w:val="clear" w:color="auto" w:fill="F8F9FA"/>
          <w:rtl/>
        </w:rPr>
        <w:t>تفخیذ عبارت از قرار دادن اندام تناسلی مرد بین ران ها یا نشیمنگاه انسان مذکر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دخول کمتر از ختنه گاه در حکم تفخیذ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۲۳۶- </w:t>
      </w:r>
      <w:r w:rsidRPr="00DE1DF4">
        <w:rPr>
          <w:rFonts w:ascii="IRANSans" w:eastAsia="Times New Roman" w:hAnsi="IRANSans" w:cs="Times New Roman"/>
          <w:color w:val="212529"/>
          <w:shd w:val="clear" w:color="auto" w:fill="F8F9FA"/>
          <w:rtl/>
        </w:rPr>
        <w:t>در تفخیذ، حد فاعل و مفعول صد ضربه شلاق است و از این جهت فرقی میان محصن و غیرمحصن و عنف و غیرعنف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 صورتی که فاعل غیرمسلمان و مفعول، مسلمان باشد، حد فاعل اعدام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۲۳۷- </w:t>
      </w:r>
      <w:r w:rsidRPr="00DE1DF4">
        <w:rPr>
          <w:rFonts w:ascii="IRANSans" w:eastAsia="Times New Roman" w:hAnsi="IRANSans" w:cs="Times New Roman"/>
          <w:color w:val="212529"/>
          <w:shd w:val="clear" w:color="auto" w:fill="F8F9FA"/>
          <w:rtl/>
        </w:rPr>
        <w:t>همجنس گرایی انسان مذکر در غیر از لواط و تفخیذ از قبیل تقبیل و ملامسه از روی شهوت، موجب سی و یک تا هفتاد و چهار ضربه شلاق تعزیری درجه شش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حکم این ماده در مورد انسان مؤنث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حکم این ماده شامل مواردی که شرعاً مستوجب حد است، نمی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۲۳۸- </w:t>
      </w:r>
      <w:r w:rsidRPr="00DE1DF4">
        <w:rPr>
          <w:rFonts w:ascii="IRANSans" w:eastAsia="Times New Roman" w:hAnsi="IRANSans" w:cs="Times New Roman"/>
          <w:color w:val="212529"/>
          <w:shd w:val="clear" w:color="auto" w:fill="F8F9FA"/>
          <w:rtl/>
        </w:rPr>
        <w:t>مساحقه عبارت است از اینکه انسان مؤنث، اندام تناسلی خود را بر اندام تناسلی همجنس خود قرار 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۲۳۹- </w:t>
      </w:r>
      <w:r w:rsidRPr="00DE1DF4">
        <w:rPr>
          <w:rFonts w:ascii="IRANSans" w:eastAsia="Times New Roman" w:hAnsi="IRANSans" w:cs="Times New Roman"/>
          <w:color w:val="212529"/>
          <w:shd w:val="clear" w:color="auto" w:fill="F8F9FA"/>
          <w:rtl/>
        </w:rPr>
        <w:t>حد مساحقه، صد ضربه شلاق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۲۴۰- </w:t>
      </w:r>
      <w:r w:rsidRPr="00DE1DF4">
        <w:rPr>
          <w:rFonts w:ascii="IRANSans" w:eastAsia="Times New Roman" w:hAnsi="IRANSans" w:cs="Times New Roman"/>
          <w:color w:val="212529"/>
          <w:shd w:val="clear" w:color="auto" w:fill="F8F9FA"/>
          <w:rtl/>
        </w:rPr>
        <w:t>در حد مساحقه، فرقی بین فاعل و مفعول و مسلمان و غیرمسلمان و محصن و غیرمحصن و عنف و غیرعنف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۲۴۱- </w:t>
      </w:r>
      <w:r w:rsidRPr="00DE1DF4">
        <w:rPr>
          <w:rFonts w:ascii="IRANSans" w:eastAsia="Times New Roman" w:hAnsi="IRANSans" w:cs="Times New Roman"/>
          <w:color w:val="212529"/>
          <w:shd w:val="clear" w:color="auto" w:fill="F8F9FA"/>
          <w:rtl/>
        </w:rPr>
        <w:t>در صورت نبود ادله اثبات قانونی بر وقوع جرائم منافی عفت و انکار متهم هرگونه تحقیق و بازجویی جهت کشف امور پنهان و مستور از انظار ممنوع است. موارد احتمال ارتکاب با عنف، اکراه، آزار، ربایش یا اغفال یا مواردی که به موجب این قانون در حکم ارتکاب به عنف است از شمول این حکم مستثنی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سوم - قوادی ماده </w:t>
      </w:r>
      <w:r w:rsidRPr="00DE1DF4">
        <w:rPr>
          <w:rFonts w:ascii="IRANSans" w:eastAsia="Times New Roman" w:hAnsi="IRANSans" w:cs="Times New Roman"/>
          <w:color w:val="212529"/>
          <w:shd w:val="clear" w:color="auto" w:fill="F8F9FA"/>
          <w:rtl/>
          <w:lang w:bidi="fa-IR"/>
        </w:rPr>
        <w:t xml:space="preserve">۲۴۲- </w:t>
      </w:r>
      <w:r w:rsidRPr="00DE1DF4">
        <w:rPr>
          <w:rFonts w:ascii="IRANSans" w:eastAsia="Times New Roman" w:hAnsi="IRANSans" w:cs="Times New Roman"/>
          <w:color w:val="212529"/>
          <w:shd w:val="clear" w:color="auto" w:fill="F8F9FA"/>
          <w:rtl/>
        </w:rPr>
        <w:t>قوادی عبارت از به هم رساندن دو یا چند نفر برای زنا یا لواط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حد قوادی منوط به تحقق زنا یا لواط است در غیر این صورت عامل، مستوجب تعزیر مقرر در ماده (</w:t>
      </w:r>
      <w:r w:rsidRPr="00DE1DF4">
        <w:rPr>
          <w:rFonts w:ascii="IRANSans" w:eastAsia="Times New Roman" w:hAnsi="IRANSans" w:cs="Times New Roman"/>
          <w:color w:val="212529"/>
          <w:shd w:val="clear" w:color="auto" w:fill="F8F9FA"/>
          <w:rtl/>
          <w:lang w:bidi="fa-IR"/>
        </w:rPr>
        <w:t xml:space="preserve">۲۴۴) </w:t>
      </w:r>
      <w:r w:rsidRPr="00DE1DF4">
        <w:rPr>
          <w:rFonts w:ascii="IRANSans" w:eastAsia="Times New Roman" w:hAnsi="IRANSans" w:cs="Times New Roman"/>
          <w:color w:val="212529"/>
          <w:shd w:val="clear" w:color="auto" w:fill="F8F9FA"/>
          <w:rtl/>
        </w:rPr>
        <w:t>این قانون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قوادی، تکرار عمل شرط تحقق جرم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۲۴۳- </w:t>
      </w:r>
      <w:r w:rsidRPr="00DE1DF4">
        <w:rPr>
          <w:rFonts w:ascii="IRANSans" w:eastAsia="Times New Roman" w:hAnsi="IRANSans" w:cs="Times New Roman"/>
          <w:color w:val="212529"/>
          <w:shd w:val="clear" w:color="auto" w:fill="F8F9FA"/>
          <w:rtl/>
        </w:rPr>
        <w:t>حد قوادی برای مرد هفتاد و پنج ضربه شلاق است و برای بار دوم علاوه بر هفتاد و پنج ضربه شلاق به عنوان حد، به تبعید تا یک سال نیز محکوم می شود که مدت آن را قاضی مشخص می کند و برای زن فقط هفتاد و پنج ضربه شلاق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۲۴۴- </w:t>
      </w:r>
      <w:r w:rsidRPr="00DE1DF4">
        <w:rPr>
          <w:rFonts w:ascii="IRANSans" w:eastAsia="Times New Roman" w:hAnsi="IRANSans" w:cs="Times New Roman"/>
          <w:color w:val="212529"/>
          <w:shd w:val="clear" w:color="auto" w:fill="F8F9FA"/>
          <w:rtl/>
        </w:rPr>
        <w:t>کسی که دو یا چند نابالغ را برای زنا یا لواط به هم برساند مستوجب حد نیست لکن به سی و یک تا هفتاد و چهار ضربه شلاق و حبس تعزیری درجه شش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چهارم - قذف ماده </w:t>
      </w:r>
      <w:r w:rsidRPr="00DE1DF4">
        <w:rPr>
          <w:rFonts w:ascii="IRANSans" w:eastAsia="Times New Roman" w:hAnsi="IRANSans" w:cs="Times New Roman"/>
          <w:color w:val="212529"/>
          <w:shd w:val="clear" w:color="auto" w:fill="F8F9FA"/>
          <w:rtl/>
          <w:lang w:bidi="fa-IR"/>
        </w:rPr>
        <w:t xml:space="preserve">۲۴۵- </w:t>
      </w:r>
      <w:r w:rsidRPr="00DE1DF4">
        <w:rPr>
          <w:rFonts w:ascii="IRANSans" w:eastAsia="Times New Roman" w:hAnsi="IRANSans" w:cs="Times New Roman"/>
          <w:color w:val="212529"/>
          <w:shd w:val="clear" w:color="auto" w:fill="F8F9FA"/>
          <w:rtl/>
        </w:rPr>
        <w:t>قذف عبارت است از نسبت دادن زنا یا لواط به شخص دیگر هر چند مرده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۲۴۶- </w:t>
      </w:r>
      <w:r w:rsidRPr="00DE1DF4">
        <w:rPr>
          <w:rFonts w:ascii="IRANSans" w:eastAsia="Times New Roman" w:hAnsi="IRANSans" w:cs="Times New Roman"/>
          <w:color w:val="212529"/>
          <w:shd w:val="clear" w:color="auto" w:fill="F8F9FA"/>
          <w:rtl/>
        </w:rPr>
        <w:t>قذف باید روشن و بدون ابهام بوده، نسبت دهنده به معنای لفظ آگاه و قصد انتساب داشته باشد گرچه مقذوف یا مخاطب در حین قذف از مفاد آن آگاه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قذف علاوه بر لفظ با نوشتن، هرچند به شیوه الکترونیکی نیز محقق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۲۴۷- </w:t>
      </w:r>
      <w:r w:rsidRPr="00DE1DF4">
        <w:rPr>
          <w:rFonts w:ascii="IRANSans" w:eastAsia="Times New Roman" w:hAnsi="IRANSans" w:cs="Times New Roman"/>
          <w:color w:val="212529"/>
          <w:shd w:val="clear" w:color="auto" w:fill="F8F9FA"/>
          <w:rtl/>
        </w:rPr>
        <w:t>هرگاه کسی به فرزند مشروع خود بگوید «تو فرزند من نیستی» و یا به فرزند مشروع دیگری بگوید «تو فرزند پدرت نیستی»، قذف مادر وی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۲۴۸- </w:t>
      </w:r>
      <w:r w:rsidRPr="00DE1DF4">
        <w:rPr>
          <w:rFonts w:ascii="IRANSans" w:eastAsia="Times New Roman" w:hAnsi="IRANSans" w:cs="Times New Roman"/>
          <w:color w:val="212529"/>
          <w:shd w:val="clear" w:color="auto" w:fill="F8F9FA"/>
          <w:rtl/>
        </w:rPr>
        <w:t>هرگاه قرینه ای در بین باشد که مشخص گردد منظور قذف نبوده است، حد ثابت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۲۴۹- </w:t>
      </w:r>
      <w:r w:rsidRPr="00DE1DF4">
        <w:rPr>
          <w:rFonts w:ascii="IRANSans" w:eastAsia="Times New Roman" w:hAnsi="IRANSans" w:cs="Times New Roman"/>
          <w:color w:val="212529"/>
          <w:shd w:val="clear" w:color="auto" w:fill="F8F9FA"/>
          <w:rtl/>
        </w:rPr>
        <w:t xml:space="preserve">هرگاه کسی به دیگری بگوید «تو با فلان زن زنا یا با فلان مرد لواط کرده ای» فقط نسبت به مخاطب، </w:t>
      </w:r>
      <w:r w:rsidRPr="00DE1DF4">
        <w:rPr>
          <w:rFonts w:ascii="IRANSans" w:eastAsia="Times New Roman" w:hAnsi="IRANSans" w:cs="Times New Roman"/>
          <w:color w:val="212529"/>
          <w:shd w:val="clear" w:color="auto" w:fill="F8F9FA"/>
          <w:rtl/>
        </w:rPr>
        <w:lastRenderedPageBreak/>
        <w:t>قاذف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ماده</w:t>
      </w:r>
      <w:r w:rsidRPr="00DE1DF4">
        <w:rPr>
          <w:rFonts w:ascii="IRANSans" w:eastAsia="Times New Roman" w:hAnsi="IRANSans" w:cs="Times New Roman"/>
          <w:color w:val="212529"/>
          <w:shd w:val="clear" w:color="auto" w:fill="F8F9FA"/>
          <w:rtl/>
          <w:lang w:bidi="fa-IR"/>
        </w:rPr>
        <w:t xml:space="preserve">۲۵۰- </w:t>
      </w:r>
      <w:r w:rsidRPr="00DE1DF4">
        <w:rPr>
          <w:rFonts w:ascii="IRANSans" w:eastAsia="Times New Roman" w:hAnsi="IRANSans" w:cs="Times New Roman"/>
          <w:color w:val="212529"/>
          <w:shd w:val="clear" w:color="auto" w:fill="F8F9FA"/>
          <w:rtl/>
        </w:rPr>
        <w:t>حد قذف، هشتاد ضربه شلاق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ماده</w:t>
      </w:r>
      <w:r w:rsidRPr="00DE1DF4">
        <w:rPr>
          <w:rFonts w:ascii="IRANSans" w:eastAsia="Times New Roman" w:hAnsi="IRANSans" w:cs="Times New Roman"/>
          <w:color w:val="212529"/>
          <w:shd w:val="clear" w:color="auto" w:fill="F8F9FA"/>
          <w:rtl/>
          <w:lang w:bidi="fa-IR"/>
        </w:rPr>
        <w:t xml:space="preserve">۲۵۱- </w:t>
      </w:r>
      <w:r w:rsidRPr="00DE1DF4">
        <w:rPr>
          <w:rFonts w:ascii="IRANSans" w:eastAsia="Times New Roman" w:hAnsi="IRANSans" w:cs="Times New Roman"/>
          <w:color w:val="212529"/>
          <w:shd w:val="clear" w:color="auto" w:fill="F8F9FA"/>
          <w:rtl/>
        </w:rPr>
        <w:t>قذف در صورتی موجب حد می شود که قذف شونده در هنگام قذف، بالغ، عاقل، مسلمان، معین و غیرمتظاهر به زنا یا لواط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هرگاه قذف شونده، نابالغ، مجنون، غیرمسلمان یا غیرمعین باشد قذف کننده به سی و یک تا هفتاد و چهار ضربه شلاق تعزیری درجه شش محکوم می شود لکن قذف متظاهر به زنا یا لواط، مجازات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قذف کسی که متظاهر به زنا یا لواط است نسبت به آنچه متظاهر به آن نیست موجب حد است مثل نسبت دادن لواط به کسی که متظاهر به زنا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۲۵۲- </w:t>
      </w:r>
      <w:r w:rsidRPr="00DE1DF4">
        <w:rPr>
          <w:rFonts w:ascii="IRANSans" w:eastAsia="Times New Roman" w:hAnsi="IRANSans" w:cs="Times New Roman"/>
          <w:color w:val="212529"/>
          <w:shd w:val="clear" w:color="auto" w:fill="F8F9FA"/>
          <w:rtl/>
        </w:rPr>
        <w:t>کسی که به قصد نسبت دادن زنا یا لواط به دیگری، الفاظی غیر از زنا یا لواط به کار ببرد که صریح در انتساب زنا یا لواط به افرادی از قبیل همسر، پدر، مادر، خواهر یا برادر مخاطب باشد، نسبت به کسی که زنا یا لواط را به او نسبت داده است، محکوم به حد قذف و درباره مخاطب اگر به علت این انتساب اذیت شده باشد، به مجازات توهین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۲۵۳- </w:t>
      </w:r>
      <w:r w:rsidRPr="00DE1DF4">
        <w:rPr>
          <w:rFonts w:ascii="IRANSans" w:eastAsia="Times New Roman" w:hAnsi="IRANSans" w:cs="Times New Roman"/>
          <w:color w:val="212529"/>
          <w:shd w:val="clear" w:color="auto" w:fill="F8F9FA"/>
          <w:rtl/>
        </w:rPr>
        <w:t>هرگاه کسی زنا یا لواطی که موجب حد نیست مانند زنا یا لواط در حال اکراه یا عدم بلوغ را به دیگری نسبت دهد به سی و یک تا هفتاد و چهار ضربه شلاق تعزیری درجه شش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۲۵۴- </w:t>
      </w:r>
      <w:r w:rsidRPr="00DE1DF4">
        <w:rPr>
          <w:rFonts w:ascii="IRANSans" w:eastAsia="Times New Roman" w:hAnsi="IRANSans" w:cs="Times New Roman"/>
          <w:color w:val="212529"/>
          <w:shd w:val="clear" w:color="auto" w:fill="F8F9FA"/>
          <w:rtl/>
        </w:rPr>
        <w:t>نسبت دادن زنا یا لواط به کسی که به خاطر همان زنا یا لواط محکوم به حد شده است، قبل از توبه مقذوف، مجازات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۲۵۵- </w:t>
      </w:r>
      <w:r w:rsidRPr="00DE1DF4">
        <w:rPr>
          <w:rFonts w:ascii="IRANSans" w:eastAsia="Times New Roman" w:hAnsi="IRANSans" w:cs="Times New Roman"/>
          <w:color w:val="212529"/>
          <w:shd w:val="clear" w:color="auto" w:fill="F8F9FA"/>
          <w:rtl/>
        </w:rPr>
        <w:t>حد قذف حق الناس است و تعقیب و اجرای مجازات منوط به مطالبه مقذوف است. در صورت گذشت مقذوف در هر مرحله، حسب مورد تعقیب، رسیدگی و اجرای مجازات موقوف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۲۵۶- </w:t>
      </w:r>
      <w:r w:rsidRPr="00DE1DF4">
        <w:rPr>
          <w:rFonts w:ascii="IRANSans" w:eastAsia="Times New Roman" w:hAnsi="IRANSans" w:cs="Times New Roman"/>
          <w:color w:val="212529"/>
          <w:shd w:val="clear" w:color="auto" w:fill="F8F9FA"/>
          <w:rtl/>
        </w:rPr>
        <w:t>کسی که چند نفر را به طور جداگانه قذف کند خواه همه آنها با هم، خواه جداگانه شکایت کنند، در برابر قذف هر یک، حد مستقلی بر او جاری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۲۵۷- </w:t>
      </w:r>
      <w:r w:rsidRPr="00DE1DF4">
        <w:rPr>
          <w:rFonts w:ascii="IRANSans" w:eastAsia="Times New Roman" w:hAnsi="IRANSans" w:cs="Times New Roman"/>
          <w:color w:val="212529"/>
          <w:shd w:val="clear" w:color="auto" w:fill="F8F9FA"/>
          <w:rtl/>
        </w:rPr>
        <w:t>کسی که چند نفر را به یک لفظ قذف نماید هر کدام از قذف شوندگان می تواند جداگانه شکایت نماید و در صورت صدور حکم محکومیت، اجرای آن را مطالبه کند. چنانچه قذف شوندگان یکجا شکایت نمایند بیش از یک حد جاری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۲۵۸- </w:t>
      </w:r>
      <w:r w:rsidRPr="00DE1DF4">
        <w:rPr>
          <w:rFonts w:ascii="IRANSans" w:eastAsia="Times New Roman" w:hAnsi="IRANSans" w:cs="Times New Roman"/>
          <w:color w:val="212529"/>
          <w:shd w:val="clear" w:color="auto" w:fill="F8F9FA"/>
          <w:rtl/>
        </w:rPr>
        <w:t>کسی که دیگری را به یک یا چند سبب، یکبار یا بیشتر قبل از اجرای حد، قذف نماید فقط به یک حد محکوم می شود، لکن اگر پس از اجرای حد، قذف را تکرار نماید حد نیز تکرار می شود و اگر بگوید آنچه گفتهام حق بود به سی و یک تا هفتاد و چهار ضربه شلاق تعزیری درجه شش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۲۵۹- </w:t>
      </w:r>
      <w:r w:rsidRPr="00DE1DF4">
        <w:rPr>
          <w:rFonts w:ascii="IRANSans" w:eastAsia="Times New Roman" w:hAnsi="IRANSans" w:cs="Times New Roman"/>
          <w:color w:val="212529"/>
          <w:shd w:val="clear" w:color="auto" w:fill="F8F9FA"/>
          <w:rtl/>
        </w:rPr>
        <w:t>پدر یا جد پدری که فرزند یا نوه خود را قذف کند به سی و یک تا هفتاد و چهار ضربه شلاق تعزیری درجه شش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۲۶۰- </w:t>
      </w:r>
      <w:r w:rsidRPr="00DE1DF4">
        <w:rPr>
          <w:rFonts w:ascii="IRANSans" w:eastAsia="Times New Roman" w:hAnsi="IRANSans" w:cs="Times New Roman"/>
          <w:color w:val="212529"/>
          <w:shd w:val="clear" w:color="auto" w:fill="F8F9FA"/>
          <w:rtl/>
        </w:rPr>
        <w:t>حد قذف اگر اجراء نشده و مقذوف نیز گذشت نکرده باشد به همه ورثه به غیر از همسر منتقل می گردد و هریک از ورثه می تواند تعقیب و اجرای آن را مطالبه کند هر چند دیگران گذشت کرده باشند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 صورتی که قاذف، پدر یا جد پدری وارث باشد، وارث نمی تواند تعقیب متهم یا اجرای حد را مطالبه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۲۶۱- </w:t>
      </w:r>
      <w:r w:rsidRPr="00DE1DF4">
        <w:rPr>
          <w:rFonts w:ascii="IRANSans" w:eastAsia="Times New Roman" w:hAnsi="IRANSans" w:cs="Times New Roman"/>
          <w:color w:val="212529"/>
          <w:shd w:val="clear" w:color="auto" w:fill="F8F9FA"/>
          <w:rtl/>
        </w:rPr>
        <w:t>در موارد زیر حد قذف در هر مرحله از مراحل تعقیب، رسیدگی و اجراء ساقط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هرگاه مقذوف، قاذف را تصدیق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هرگاه آنچه به مقذوف نسبت داده شده با شهادت یا علم قاضی اثبات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هرگاه مقذوف و در صورت فوت وی، ورثه او، گذشت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هرگاه مردی زنش را پس از قذف به زنای پیش از زوجیت یا زمان زوجیت لعان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ث- هرگاه دو نفر یکدیگر را قذف کنند، خواه قذف آنها همانند، خواه مختلف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مجازات مرتکبان در بند (ث)، سی و یک تا هفتاد و چهار ضربه شلاق تعزیری درجه شش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پنجم- سبّ نبی ماده </w:t>
      </w:r>
      <w:r w:rsidRPr="00DE1DF4">
        <w:rPr>
          <w:rFonts w:ascii="IRANSans" w:eastAsia="Times New Roman" w:hAnsi="IRANSans" w:cs="Times New Roman"/>
          <w:color w:val="212529"/>
          <w:shd w:val="clear" w:color="auto" w:fill="F8F9FA"/>
          <w:rtl/>
          <w:lang w:bidi="fa-IR"/>
        </w:rPr>
        <w:t xml:space="preserve">۲۶۲- </w:t>
      </w:r>
      <w:r w:rsidRPr="00DE1DF4">
        <w:rPr>
          <w:rFonts w:ascii="IRANSans" w:eastAsia="Times New Roman" w:hAnsi="IRANSans" w:cs="Times New Roman"/>
          <w:color w:val="212529"/>
          <w:shd w:val="clear" w:color="auto" w:fill="F8F9FA"/>
          <w:rtl/>
        </w:rPr>
        <w:t>هر کس پیامبر اعظم صلی الله علیه و آله وسلم و یا هر یک از انبیاء عظام الهی را دشنام دهد یا قذف کند ساب النبی است و به اعدام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قذف هر یک از ائمه معصومین علیهم السلام و یا حضرت فاطمه زهرا سلام الله علیها یا دشنام به ایشان در حکم سب نبی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۲۶۳- </w:t>
      </w:r>
      <w:r w:rsidRPr="00DE1DF4">
        <w:rPr>
          <w:rFonts w:ascii="IRANSans" w:eastAsia="Times New Roman" w:hAnsi="IRANSans" w:cs="Times New Roman"/>
          <w:color w:val="212529"/>
          <w:shd w:val="clear" w:color="auto" w:fill="F8F9FA"/>
          <w:rtl/>
        </w:rPr>
        <w:t>هرگاه متهم به سب، ادعاء نماید که اظهارات وی از روی اکراه، غفلت، سهو یا در حالت مستی یا غضب یا سبق لسان یا بدون توجه به معانی کلمات و یا نقل قول از دیگری بوده است سابالنبی محسوب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هرگاه سب در حالت مستی یا غضب یا به نقل از دیگری باشد و صدق اهانت کند موجب تعزیر تا هفتاد و چهار ضربه شلاق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ششم- مصرف مسکر ماده </w:t>
      </w:r>
      <w:r w:rsidRPr="00DE1DF4">
        <w:rPr>
          <w:rFonts w:ascii="IRANSans" w:eastAsia="Times New Roman" w:hAnsi="IRANSans" w:cs="Times New Roman"/>
          <w:color w:val="212529"/>
          <w:shd w:val="clear" w:color="auto" w:fill="F8F9FA"/>
          <w:rtl/>
          <w:lang w:bidi="fa-IR"/>
        </w:rPr>
        <w:t xml:space="preserve">۲۶۴- </w:t>
      </w:r>
      <w:r w:rsidRPr="00DE1DF4">
        <w:rPr>
          <w:rFonts w:ascii="IRANSans" w:eastAsia="Times New Roman" w:hAnsi="IRANSans" w:cs="Times New Roman"/>
          <w:color w:val="212529"/>
          <w:shd w:val="clear" w:color="auto" w:fill="F8F9FA"/>
          <w:rtl/>
        </w:rPr>
        <w:t>مصرف مسکر از قبیل خوردن، تزریق و تدخین آن کم باشد یا زیاد، جامد باشد یا مایع، مست کند یا نکند، خالص باشد یا مخلوط به گونه ای که آن را از مسکر بودن خارج نکند، موجب حد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خوردن فقاع (آب جو مسکر) موجب حد است هر چند مستی نیاورد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۲۶۵- </w:t>
      </w:r>
      <w:r w:rsidRPr="00DE1DF4">
        <w:rPr>
          <w:rFonts w:ascii="IRANSans" w:eastAsia="Times New Roman" w:hAnsi="IRANSans" w:cs="Times New Roman"/>
          <w:color w:val="212529"/>
          <w:shd w:val="clear" w:color="auto" w:fill="F8F9FA"/>
          <w:rtl/>
        </w:rPr>
        <w:t>حد مصرف مسکر، هشتاد ضربه شلاق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۲۶۶- </w:t>
      </w:r>
      <w:r w:rsidRPr="00DE1DF4">
        <w:rPr>
          <w:rFonts w:ascii="IRANSans" w:eastAsia="Times New Roman" w:hAnsi="IRANSans" w:cs="Times New Roman"/>
          <w:color w:val="212529"/>
          <w:shd w:val="clear" w:color="auto" w:fill="F8F9FA"/>
          <w:rtl/>
        </w:rPr>
        <w:t>غیرمسلمان تنها در صورت تظاهر به مصرف مسکر، محکوم به حد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اگر مصرف مسکر توسط غیرمسلمان علنی نباشد لکن مرتکب در حال مستی در معابر یا اماکن عمومی ظاهر شود به مجازات مقرر برای تظاهر به عمل حرام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هفتم- سرقت ماده </w:t>
      </w:r>
      <w:r w:rsidRPr="00DE1DF4">
        <w:rPr>
          <w:rFonts w:ascii="IRANSans" w:eastAsia="Times New Roman" w:hAnsi="IRANSans" w:cs="Times New Roman"/>
          <w:color w:val="212529"/>
          <w:shd w:val="clear" w:color="auto" w:fill="F8F9FA"/>
          <w:rtl/>
          <w:lang w:bidi="fa-IR"/>
        </w:rPr>
        <w:t xml:space="preserve">۲۶۷- </w:t>
      </w:r>
      <w:r w:rsidRPr="00DE1DF4">
        <w:rPr>
          <w:rFonts w:ascii="IRANSans" w:eastAsia="Times New Roman" w:hAnsi="IRANSans" w:cs="Times New Roman"/>
          <w:color w:val="212529"/>
          <w:shd w:val="clear" w:color="auto" w:fill="F8F9FA"/>
          <w:rtl/>
        </w:rPr>
        <w:t>سرقت عبارت از ربودن مال متعلق به غیر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۲۶۸- </w:t>
      </w:r>
      <w:r w:rsidRPr="00DE1DF4">
        <w:rPr>
          <w:rFonts w:ascii="IRANSans" w:eastAsia="Times New Roman" w:hAnsi="IRANSans" w:cs="Times New Roman"/>
          <w:color w:val="212529"/>
          <w:shd w:val="clear" w:color="auto" w:fill="F8F9FA"/>
          <w:rtl/>
        </w:rPr>
        <w:t>سرقت در صورتی که دارای تمام شرایط زیر باشد موجب حد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شیء مسروق شرعاً مالیت 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مال مسروق در حرز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سارق هتک حرز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سارق مال را از حرز خارج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ث- هتک حرز و سرقت مخفیانه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 سارق پدر یا جد پدری صاحب مال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چ- ارزش مال مسروق در زمان اخراج از حرز، معادل چهار و نیم نخود طلای مسکوک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ح- مال مسروق از اموال دولتی یا عمومی، وقف عام و یا وقف بر جهات عامه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خ- سرقت در زمان قحطی صورت نگیرد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د- صاحب مال از سارق نزد مرجع قضایی شکایت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ذ- صاحب مال قبل از اثبات سرقت سارق را نبخشد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ر- مال مسروق قبل از اثبات سرقت تحت ید مالک قرار نگیرد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ز- مال مسروق قبل از اثبات جرم به ملکیت سارق در نیاید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ژ- مال مسروق از اموال سرقت شده یا مغصوب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۲۶۹- </w:t>
      </w:r>
      <w:r w:rsidRPr="00DE1DF4">
        <w:rPr>
          <w:rFonts w:ascii="IRANSans" w:eastAsia="Times New Roman" w:hAnsi="IRANSans" w:cs="Times New Roman"/>
          <w:color w:val="212529"/>
          <w:shd w:val="clear" w:color="auto" w:fill="F8F9FA"/>
          <w:rtl/>
        </w:rPr>
        <w:t>حرز عبارت از مکان متناسبی است که مال عرفاً در آن از دستبرد محفوظ میماند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۲۷۰- </w:t>
      </w:r>
      <w:r w:rsidRPr="00DE1DF4">
        <w:rPr>
          <w:rFonts w:ascii="IRANSans" w:eastAsia="Times New Roman" w:hAnsi="IRANSans" w:cs="Times New Roman"/>
          <w:color w:val="212529"/>
          <w:shd w:val="clear" w:color="auto" w:fill="F8F9FA"/>
          <w:rtl/>
        </w:rPr>
        <w:lastRenderedPageBreak/>
        <w:t>در صورتی که مکان نگهداری مال از کسی غصب شده باشد، نسبت به وی و کسانی که از طرف او حق دسترسی به آن مکان را دارند، حرز محسوب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۲۷۱- </w:t>
      </w:r>
      <w:r w:rsidRPr="00DE1DF4">
        <w:rPr>
          <w:rFonts w:ascii="IRANSans" w:eastAsia="Times New Roman" w:hAnsi="IRANSans" w:cs="Times New Roman"/>
          <w:color w:val="212529"/>
          <w:shd w:val="clear" w:color="auto" w:fill="F8F9FA"/>
          <w:rtl/>
        </w:rPr>
        <w:t>هتک حرز عبارت از نقض غیر مجاز حرز است که از طریق تخریب دیوار یا بالا رفتن از آن یا باز کردن یا شکستن قفل و امثال آن محقق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۲۷۲- </w:t>
      </w:r>
      <w:r w:rsidRPr="00DE1DF4">
        <w:rPr>
          <w:rFonts w:ascii="IRANSans" w:eastAsia="Times New Roman" w:hAnsi="IRANSans" w:cs="Times New Roman"/>
          <w:color w:val="212529"/>
          <w:shd w:val="clear" w:color="auto" w:fill="F8F9FA"/>
          <w:rtl/>
        </w:rPr>
        <w:t>هرگاه کسی مال را توسط مجنون، طفل غیرممیز، حیوان یا هر وسیله بی اراده ای از حرز خارج کند مباشر محسوب می شود و در صورتی که مباشر طفل ممیز باشد رفتار آمر حسب مورد مشمول یکی از سرقت های تعزیری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۲۷۳- </w:t>
      </w:r>
      <w:r w:rsidRPr="00DE1DF4">
        <w:rPr>
          <w:rFonts w:ascii="IRANSans" w:eastAsia="Times New Roman" w:hAnsi="IRANSans" w:cs="Times New Roman"/>
          <w:color w:val="212529"/>
          <w:shd w:val="clear" w:color="auto" w:fill="F8F9FA"/>
          <w:rtl/>
        </w:rPr>
        <w:t>در صورتی که مال در حرزهای متعدد باشد، ملاک، اخراج از بیرونی ترین حرز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۲۷۴- </w:t>
      </w:r>
      <w:r w:rsidRPr="00DE1DF4">
        <w:rPr>
          <w:rFonts w:ascii="IRANSans" w:eastAsia="Times New Roman" w:hAnsi="IRANSans" w:cs="Times New Roman"/>
          <w:color w:val="212529"/>
          <w:shd w:val="clear" w:color="auto" w:fill="F8F9FA"/>
          <w:rtl/>
        </w:rPr>
        <w:t>ربایش مال به اندازه نصاب باید در یک سرقت انجام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۲۷۵- </w:t>
      </w:r>
      <w:r w:rsidRPr="00DE1DF4">
        <w:rPr>
          <w:rFonts w:ascii="IRANSans" w:eastAsia="Times New Roman" w:hAnsi="IRANSans" w:cs="Times New Roman"/>
          <w:color w:val="212529"/>
          <w:shd w:val="clear" w:color="auto" w:fill="F8F9FA"/>
          <w:rtl/>
        </w:rPr>
        <w:t>هرگاه دو یا چند نفر به طور مشترک مالی را بربایند باید سهم جداگانه هرکدام از آنها به حد نصاب برسد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۲۷۶- </w:t>
      </w:r>
      <w:r w:rsidRPr="00DE1DF4">
        <w:rPr>
          <w:rFonts w:ascii="IRANSans" w:eastAsia="Times New Roman" w:hAnsi="IRANSans" w:cs="Times New Roman"/>
          <w:color w:val="212529"/>
          <w:shd w:val="clear" w:color="auto" w:fill="F8F9FA"/>
          <w:rtl/>
        </w:rPr>
        <w:t>سرقت در صورت فقدان هریک از شرایط موجب حد، حسب مورد مشمول یکی از سرقت های تعزیری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۲۷۷- </w:t>
      </w:r>
      <w:r w:rsidRPr="00DE1DF4">
        <w:rPr>
          <w:rFonts w:ascii="IRANSans" w:eastAsia="Times New Roman" w:hAnsi="IRANSans" w:cs="Times New Roman"/>
          <w:color w:val="212529"/>
          <w:shd w:val="clear" w:color="auto" w:fill="F8F9FA"/>
          <w:rtl/>
        </w:rPr>
        <w:t>هرگاه شریک یا صاحب حق، بیش از سهم خود، سرقت نماید و مازاد بر سهم او به حد نصاب برسد، مستوجب حد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ماده</w:t>
      </w:r>
      <w:r w:rsidRPr="00DE1DF4">
        <w:rPr>
          <w:rFonts w:ascii="IRANSans" w:eastAsia="Times New Roman" w:hAnsi="IRANSans" w:cs="Times New Roman"/>
          <w:color w:val="212529"/>
          <w:shd w:val="clear" w:color="auto" w:fill="F8F9FA"/>
          <w:rtl/>
          <w:lang w:bidi="fa-IR"/>
        </w:rPr>
        <w:t xml:space="preserve">۲۷۸- </w:t>
      </w:r>
      <w:r w:rsidRPr="00DE1DF4">
        <w:rPr>
          <w:rFonts w:ascii="IRANSans" w:eastAsia="Times New Roman" w:hAnsi="IRANSans" w:cs="Times New Roman"/>
          <w:color w:val="212529"/>
          <w:shd w:val="clear" w:color="auto" w:fill="F8F9FA"/>
          <w:rtl/>
        </w:rPr>
        <w:t>حد سرقت به شرح زیر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در مرتبه اول، قطع چهار انگشت دست راست سارق از انتهای آن است، به طوری که انگشت شست و کف دست باقی بماند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در مرتبه دوم، قطع پای چپ سارق از پایین برآمدگی است، به نحوی که نصف قدم و مقداری از محل مسح باقی بماند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در مرتبه سوم، حبس ابد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در مرتبه چهارم، اعدام است هر چند سرقت در زندان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هرگاه سارق، فاقد عضو متعلق قطع باشد، حسب مورد مشمول یکی از سرقت های تعزیری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مورد بند (پ) این ماده و سایر حبس هایی که مشمول عنوان تعزیر نیست هرگاه مرتکب حین اجرای مجازات توبه نماید و مقام رهبری آزادی او را مصلحت بداند با عفو ایشان از حبس آزاد می شود. همچنین مقام رهبری می تواند مجازات او را به مجازات تعزیری دیگری تبدیل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هشتم- محاربه ماده </w:t>
      </w:r>
      <w:r w:rsidRPr="00DE1DF4">
        <w:rPr>
          <w:rFonts w:ascii="IRANSans" w:eastAsia="Times New Roman" w:hAnsi="IRANSans" w:cs="Times New Roman"/>
          <w:color w:val="212529"/>
          <w:shd w:val="clear" w:color="auto" w:fill="F8F9FA"/>
          <w:rtl/>
          <w:lang w:bidi="fa-IR"/>
        </w:rPr>
        <w:t xml:space="preserve">۲۷۹- </w:t>
      </w:r>
      <w:r w:rsidRPr="00DE1DF4">
        <w:rPr>
          <w:rFonts w:ascii="IRANSans" w:eastAsia="Times New Roman" w:hAnsi="IRANSans" w:cs="Times New Roman"/>
          <w:color w:val="212529"/>
          <w:shd w:val="clear" w:color="auto" w:fill="F8F9FA"/>
          <w:rtl/>
        </w:rPr>
        <w:t>محاربه عبارت از کشیدن سلاح به قصد جان، مال یا ناموس مردم یا ارعاب آنها است، به نحوی که موجب ناامنی در محیط گردد. هرگاه کسی با انگیزه شخصی به سوی یک یا چند شخص خاص سلاح بکشد و عمل او جنبه عمومی نداشته باشد و نیز کسی که به روی مردم سلاح بکشد، ولی در اثر ناتوانی موجب سلب امنیت نشود، محارب محسوب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۲۸۰- </w:t>
      </w:r>
      <w:r w:rsidRPr="00DE1DF4">
        <w:rPr>
          <w:rFonts w:ascii="IRANSans" w:eastAsia="Times New Roman" w:hAnsi="IRANSans" w:cs="Times New Roman"/>
          <w:color w:val="212529"/>
          <w:shd w:val="clear" w:color="auto" w:fill="F8F9FA"/>
          <w:rtl/>
        </w:rPr>
        <w:t>فرد یا گروهی که برای دفاع و مقابله با محاربان، دست به اسلحه ببرد محارب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۲۸۱- </w:t>
      </w:r>
      <w:r w:rsidRPr="00DE1DF4">
        <w:rPr>
          <w:rFonts w:ascii="IRANSans" w:eastAsia="Times New Roman" w:hAnsi="IRANSans" w:cs="Times New Roman"/>
          <w:color w:val="212529"/>
          <w:shd w:val="clear" w:color="auto" w:fill="F8F9FA"/>
          <w:rtl/>
        </w:rPr>
        <w:t>راهزنان، سارقان و قاچاقچیانی که دست به سلاح ببرند و موجب سلب امنیت مردم و راه ها شوند محاربند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۲۸۲- </w:t>
      </w:r>
      <w:r w:rsidRPr="00DE1DF4">
        <w:rPr>
          <w:rFonts w:ascii="IRANSans" w:eastAsia="Times New Roman" w:hAnsi="IRANSans" w:cs="Times New Roman"/>
          <w:color w:val="212529"/>
          <w:shd w:val="clear" w:color="auto" w:fill="F8F9FA"/>
          <w:rtl/>
        </w:rPr>
        <w:t>حد محاربه یکی از چهار مجازات زیر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اعدام ب- صلب پ- قطع دست راست و پای چپ ت- نفی بلد ماده </w:t>
      </w:r>
      <w:r w:rsidRPr="00DE1DF4">
        <w:rPr>
          <w:rFonts w:ascii="IRANSans" w:eastAsia="Times New Roman" w:hAnsi="IRANSans" w:cs="Times New Roman"/>
          <w:color w:val="212529"/>
          <w:shd w:val="clear" w:color="auto" w:fill="F8F9FA"/>
          <w:rtl/>
          <w:lang w:bidi="fa-IR"/>
        </w:rPr>
        <w:t xml:space="preserve">۲۸۳- </w:t>
      </w:r>
      <w:r w:rsidRPr="00DE1DF4">
        <w:rPr>
          <w:rFonts w:ascii="IRANSans" w:eastAsia="Times New Roman" w:hAnsi="IRANSans" w:cs="Times New Roman"/>
          <w:color w:val="212529"/>
          <w:shd w:val="clear" w:color="auto" w:fill="F8F9FA"/>
          <w:rtl/>
        </w:rPr>
        <w:t>انتخاب هر یک از امور چهارگانه مذکور در ماده(</w:t>
      </w:r>
      <w:r w:rsidRPr="00DE1DF4">
        <w:rPr>
          <w:rFonts w:ascii="IRANSans" w:eastAsia="Times New Roman" w:hAnsi="IRANSans" w:cs="Times New Roman"/>
          <w:color w:val="212529"/>
          <w:shd w:val="clear" w:color="auto" w:fill="F8F9FA"/>
          <w:rtl/>
          <w:lang w:bidi="fa-IR"/>
        </w:rPr>
        <w:t xml:space="preserve">۲۸۲) </w:t>
      </w:r>
      <w:r w:rsidRPr="00DE1DF4">
        <w:rPr>
          <w:rFonts w:ascii="IRANSans" w:eastAsia="Times New Roman" w:hAnsi="IRANSans" w:cs="Times New Roman"/>
          <w:color w:val="212529"/>
          <w:shd w:val="clear" w:color="auto" w:fill="F8F9FA"/>
          <w:rtl/>
        </w:rPr>
        <w:t>به اختیار قاضی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۲۸۴- </w:t>
      </w:r>
      <w:r w:rsidRPr="00DE1DF4">
        <w:rPr>
          <w:rFonts w:ascii="IRANSans" w:eastAsia="Times New Roman" w:hAnsi="IRANSans" w:cs="Times New Roman"/>
          <w:color w:val="212529"/>
          <w:shd w:val="clear" w:color="auto" w:fill="F8F9FA"/>
          <w:rtl/>
        </w:rPr>
        <w:t>مدت نفی بلد در هر حال کمتر از یک سال نیست، اگر چه محارب بعد از دستگیری توبه نماید و در صورتی که توبه نکند همچنان در تبعید باقی می ماند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۲۸۵- </w:t>
      </w:r>
      <w:r w:rsidRPr="00DE1DF4">
        <w:rPr>
          <w:rFonts w:ascii="IRANSans" w:eastAsia="Times New Roman" w:hAnsi="IRANSans" w:cs="Times New Roman"/>
          <w:color w:val="212529"/>
          <w:shd w:val="clear" w:color="auto" w:fill="F8F9FA"/>
          <w:rtl/>
        </w:rPr>
        <w:t>در نفی بلد، محارب باید تحت مراقبت قرارگیرد و با دیگران معاشرت، مراوده و رفت و آمد نداشته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نهم- بغی و افساد فی الارض ماده </w:t>
      </w:r>
      <w:r w:rsidRPr="00DE1DF4">
        <w:rPr>
          <w:rFonts w:ascii="IRANSans" w:eastAsia="Times New Roman" w:hAnsi="IRANSans" w:cs="Times New Roman"/>
          <w:color w:val="212529"/>
          <w:shd w:val="clear" w:color="auto" w:fill="F8F9FA"/>
          <w:rtl/>
          <w:lang w:bidi="fa-IR"/>
        </w:rPr>
        <w:t xml:space="preserve">۲۸۶- </w:t>
      </w:r>
      <w:r w:rsidRPr="00DE1DF4">
        <w:rPr>
          <w:rFonts w:ascii="IRANSans" w:eastAsia="Times New Roman" w:hAnsi="IRANSans" w:cs="Times New Roman"/>
          <w:color w:val="212529"/>
          <w:shd w:val="clear" w:color="auto" w:fill="F8F9FA"/>
          <w:rtl/>
        </w:rPr>
        <w:t>هرکس به طور گسترده، مرتکب جنایت علیه تمامیت جسمانی افراد، جرائم علیه امنیت داخلی یا خارجی کشور، نشر اکاذیب، اخلال در نظام اقتصادی کشور، احراق و تخریب، پخش مواد سمی و میکروبی و خطرناک یا دایر کردن مراکز فساد و فحشا یا معاونت در آنها گردد به گونهای که موجب اخلال شدید در نظم عمومی کشور، ناامنی یا ورود خسارت عمده به تمامیت جسمانی افراد یا اموال عمومی و خصوصی، یا سبب اشاعه فساد یا فحشا در حد وسیع گردد مفسد فیالارض محسوب و به اعدام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هرگاه دادگاه از مجموع ادله و شواهد قصد اخلال گسترده در نظم عمومی، ایجاد ناامنی، ایراد خسارت عمده و یا اشاعه فساد یا فحشا در حد وسیع و یا علم به مؤثر بودن اقدامات انجام شده را احراز نکند و جرم ارتکابی مشمول مجازات قانونی دیگری نباشد، با توجه به میزان نتایج زیانبار جرم، مرتکب به حبس تعزیری درجه پنج یا شش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۲۸۷- </w:t>
      </w:r>
      <w:r w:rsidRPr="00DE1DF4">
        <w:rPr>
          <w:rFonts w:ascii="IRANSans" w:eastAsia="Times New Roman" w:hAnsi="IRANSans" w:cs="Times New Roman"/>
          <w:color w:val="212529"/>
          <w:shd w:val="clear" w:color="auto" w:fill="F8F9FA"/>
          <w:rtl/>
        </w:rPr>
        <w:t>گروهی که در برابر اساس نظام جمهوری اسلامی ایران، قیام مسلحانه کند باغی محسوب می شود و در صورت استفاده از سلاح، اعضای آن به مجازات اعدام محکوم می گردند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۲۸۸- </w:t>
      </w:r>
      <w:r w:rsidRPr="00DE1DF4">
        <w:rPr>
          <w:rFonts w:ascii="IRANSans" w:eastAsia="Times New Roman" w:hAnsi="IRANSans" w:cs="Times New Roman"/>
          <w:color w:val="212529"/>
          <w:shd w:val="clear" w:color="auto" w:fill="F8F9FA"/>
          <w:rtl/>
        </w:rPr>
        <w:t>هرگاه اعضای گروه باغی، قبل از درگیری و استفاده از سلاح، دستگیر شوند، چنانچه سازمان و مرکزیت آن وجود داشته باشد به حبس تعزیری درجه سه و در صورتی که سازمان و مرکزیت آن از بین رفته باشد به حبس تعزیری درجه پنج محکوم می شوند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Pr>
        <w:t>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کتاب سوم- قصاص بخش اول - مواد عمومی فصل اول- اقسام و تعاریف جنایات ماده </w:t>
      </w:r>
      <w:r w:rsidRPr="00DE1DF4">
        <w:rPr>
          <w:rFonts w:ascii="IRANSans" w:eastAsia="Times New Roman" w:hAnsi="IRANSans" w:cs="Times New Roman"/>
          <w:color w:val="212529"/>
          <w:shd w:val="clear" w:color="auto" w:fill="F8F9FA"/>
          <w:rtl/>
          <w:lang w:bidi="fa-IR"/>
        </w:rPr>
        <w:t xml:space="preserve">۲۸۹- </w:t>
      </w:r>
      <w:r w:rsidRPr="00DE1DF4">
        <w:rPr>
          <w:rFonts w:ascii="IRANSans" w:eastAsia="Times New Roman" w:hAnsi="IRANSans" w:cs="Times New Roman"/>
          <w:color w:val="212529"/>
          <w:shd w:val="clear" w:color="auto" w:fill="F8F9FA"/>
          <w:rtl/>
        </w:rPr>
        <w:t>جنایت بر نفس، عضو و منفعت بر سه قسم عمدی، شبه عمدی و خطای محض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۲۹۰- </w:t>
      </w:r>
      <w:r w:rsidRPr="00DE1DF4">
        <w:rPr>
          <w:rFonts w:ascii="IRANSans" w:eastAsia="Times New Roman" w:hAnsi="IRANSans" w:cs="Times New Roman"/>
          <w:color w:val="212529"/>
          <w:shd w:val="clear" w:color="auto" w:fill="F8F9FA"/>
          <w:rtl/>
        </w:rPr>
        <w:t>جنایت در موارد زیر عمدی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هرگاه مرتکب با انجام کاری قصد ایراد جنایت بر فرد یا افرادی معین یا فرد یا افرادی غیرمعین از یک جمع را داشته باشد و در عمل نیز جنایت مقصود یا نظیر آن واقع شود، خواه کار ارتکابی نوعاً موجب وقوع آن جنایت یا نظیر آن بشود، خواه نشود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هرگاه مرتکب، عمداً کاری انجام دهد که نوعاً موجب جنایت واقع شده یا نظیر آن، می گردد، هرچند قصد ارتکاب آن جنایت و نظیر آن را نداشته باشد ولی آگاه و متوجه بوده که آن کار نوعاً موجب آن جنایت یا نظیر آن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هرگاه مرتکب قصد ارتکاب جنایت واقع شده یا نظیر آن را نداشته و کاری را هم که انجام داده است، نسبت به افراد متعارف نوعاً موجب جنایت واقع شده یا نظیر آن، نمی شود لکن درخصوص مجنیٌ علیه، به علت بیماری، ضعف، پیری یا هر وضعیت دیگر و یا به علت وضعیت خاص مکانی یا زمانی نوعاً موجب آن جنایت یا نظیر آن می شود مشروط بر آنکه مرتکب به وضعیت نامتعارف مجنیٌ علیه یا وضعیت خاص مکانی یا زمانی آگاه و متوجه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 هرگاه </w:t>
      </w:r>
      <w:r w:rsidRPr="00DE1DF4">
        <w:rPr>
          <w:rFonts w:ascii="IRANSans" w:eastAsia="Times New Roman" w:hAnsi="IRANSans" w:cs="Times New Roman"/>
          <w:color w:val="212529"/>
          <w:shd w:val="clear" w:color="auto" w:fill="F8F9FA"/>
          <w:rtl/>
        </w:rPr>
        <w:lastRenderedPageBreak/>
        <w:t>مرتکب قصد ایراد جنایت واقع شده یا نظیر آن را داشته باشد، بدون آنکه فرد یا جمع معینی مقصود وی باشد، و در عمل نیز جنایت مقصود یا نظیر آن، واقع شود، مانند اینکه در اماکن عمومی بمب گذاری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در بند (ب) عدم آگاهی و توجه مرتکب باید اثبات گردد و در صورت عدم اثبات، جنایت عمدی است مگر جنایت واقع شده فقط به علت حساسیت زیاد موضع آسیب، واقع شده باشد و حساسیت زیاد موضع آسیب نیز غالباً شناخته شده نباشد که در این صورت آگاهی و توجه مرتکب باید اثبات شود و در صورت عدم اثبات، جنایت عمدی ثابت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بند (پ) باید آگاهی و توجه مرتکب به اینکه کار نوعاً نسبت به مجنیٌ علیه ، موجب جنایت واقع شده یا نظیر آن می شود ثابت گردد و درصورت عدم اثبات، جنایت عمدی ثابت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۲۹۱- </w:t>
      </w:r>
      <w:r w:rsidRPr="00DE1DF4">
        <w:rPr>
          <w:rFonts w:ascii="IRANSans" w:eastAsia="Times New Roman" w:hAnsi="IRANSans" w:cs="Times New Roman"/>
          <w:color w:val="212529"/>
          <w:shd w:val="clear" w:color="auto" w:fill="F8F9FA"/>
          <w:rtl/>
        </w:rPr>
        <w:t>جنایت در موارد زیر شبه عمدی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هرگاه مرتکب نسبت به مجنیٌ علیه قصد رفتاری را داشته لکن قصد جنایت واقع شده یا نظیر آن را نداشته باشد و از مواردی که مشمول تعریف جنایات عمدی می گردد،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هرگاه مرتکب، جهل به موضوع داشته باشد مانند آنکه جنایتی را با اعتقاد به اینکه موضوع رفتار وی شیء یا حیوان و یا افراد مشمول ماده (</w:t>
      </w:r>
      <w:r w:rsidRPr="00DE1DF4">
        <w:rPr>
          <w:rFonts w:ascii="IRANSans" w:eastAsia="Times New Roman" w:hAnsi="IRANSans" w:cs="Times New Roman"/>
          <w:color w:val="212529"/>
          <w:shd w:val="clear" w:color="auto" w:fill="F8F9FA"/>
          <w:rtl/>
          <w:lang w:bidi="fa-IR"/>
        </w:rPr>
        <w:t xml:space="preserve">۳۰۲) </w:t>
      </w:r>
      <w:r w:rsidRPr="00DE1DF4">
        <w:rPr>
          <w:rFonts w:ascii="IRANSans" w:eastAsia="Times New Roman" w:hAnsi="IRANSans" w:cs="Times New Roman"/>
          <w:color w:val="212529"/>
          <w:shd w:val="clear" w:color="auto" w:fill="F8F9FA"/>
          <w:rtl/>
        </w:rPr>
        <w:t>این قانون است به مجنیٌ علیه وارد کند، سپس خلاف آن معلوم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هرگاه جنایت به سبب تقصیر مرتکب واقع شود، مشروط بر اینکه جنایت واقع شده مشمول تعریف جنایت عمدی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۲۹۲- </w:t>
      </w:r>
      <w:r w:rsidRPr="00DE1DF4">
        <w:rPr>
          <w:rFonts w:ascii="IRANSans" w:eastAsia="Times New Roman" w:hAnsi="IRANSans" w:cs="Times New Roman"/>
          <w:color w:val="212529"/>
          <w:shd w:val="clear" w:color="auto" w:fill="F8F9FA"/>
          <w:rtl/>
        </w:rPr>
        <w:t>جنایت در موارد زیر خطای محض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در حال خواب و بیهوشی و مانند آنها واقع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به وسیله صغیر و مجنون ارتکاب یابد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جنایتی که در آن مرتکب نه قصد جنایت بر مجنیٌ علیه را داشته باشد و نه قصد ایراد فعل واقع شده بر او را، مانند آنکه تیری به قصد شکار رها کند و به فردی برخورد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 مورد بندهای (الف) و (پ) هرگاه مرتکب آگاه و متوجه باشد که اقدام او نوعاً موجب جنایت بر دیگری می گردد، جنایت عمدی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۲۹۳- </w:t>
      </w:r>
      <w:r w:rsidRPr="00DE1DF4">
        <w:rPr>
          <w:rFonts w:ascii="IRANSans" w:eastAsia="Times New Roman" w:hAnsi="IRANSans" w:cs="Times New Roman"/>
          <w:color w:val="212529"/>
          <w:shd w:val="clear" w:color="auto" w:fill="F8F9FA"/>
          <w:rtl/>
        </w:rPr>
        <w:t>هرگاه فردی مرتکب جنایت عمدی گردد لکن نتیجه رفتار ارتکابی، بیشتر از مقصود وی واقع شود، چنانچه جنایت واقع شده، مشمول تعریف جنایات عمدی نشود، نسبت به جنایت کمتر، عمدی و نسبت به جنایت بیشتر، شبه عمدی محسوب می شود، مانند آنکه انگشت کسی را قطع کند و به سبب آن دست وی قطع شود و یا فوت کند که نسبت به قطع انگشت عمدی و نسبت به قطع دست و یا فوت شبه عمدی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۲۹۴- </w:t>
      </w:r>
      <w:r w:rsidRPr="00DE1DF4">
        <w:rPr>
          <w:rFonts w:ascii="IRANSans" w:eastAsia="Times New Roman" w:hAnsi="IRANSans" w:cs="Times New Roman"/>
          <w:color w:val="212529"/>
          <w:shd w:val="clear" w:color="auto" w:fill="F8F9FA"/>
          <w:rtl/>
        </w:rPr>
        <w:t>اگر کسی به علت اشتباه در هویت، مرتکب جنایتی بر دیگری شود در صورتی که مجنیٌ علیه و فرد مورد نظر هر دو مشمول ماده (</w:t>
      </w:r>
      <w:r w:rsidRPr="00DE1DF4">
        <w:rPr>
          <w:rFonts w:ascii="IRANSans" w:eastAsia="Times New Roman" w:hAnsi="IRANSans" w:cs="Times New Roman"/>
          <w:color w:val="212529"/>
          <w:shd w:val="clear" w:color="auto" w:fill="F8F9FA"/>
          <w:rtl/>
          <w:lang w:bidi="fa-IR"/>
        </w:rPr>
        <w:t xml:space="preserve">۳۰۲) </w:t>
      </w:r>
      <w:r w:rsidRPr="00DE1DF4">
        <w:rPr>
          <w:rFonts w:ascii="IRANSans" w:eastAsia="Times New Roman" w:hAnsi="IRANSans" w:cs="Times New Roman"/>
          <w:color w:val="212529"/>
          <w:shd w:val="clear" w:color="auto" w:fill="F8F9FA"/>
          <w:rtl/>
        </w:rPr>
        <w:t>این قانون نباشند، جنایت عمدی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۲۹۵- </w:t>
      </w:r>
      <w:r w:rsidRPr="00DE1DF4">
        <w:rPr>
          <w:rFonts w:ascii="IRANSans" w:eastAsia="Times New Roman" w:hAnsi="IRANSans" w:cs="Times New Roman"/>
          <w:color w:val="212529"/>
          <w:shd w:val="clear" w:color="auto" w:fill="F8F9FA"/>
          <w:rtl/>
        </w:rPr>
        <w:t>هرگاه کسی فعلی که انجام آن را برعهده گرفته یا وظیفه خاصی را که قانون بر عهده او گذاشته است، ترک کند و به سبب آن، جنایتی واقع شود، چنانچه توانایی انجام آن فعل را داشته است جنایت حاصل به او مستند می شود و حسب مورد عمدی، شبه عمدی، یا خطای محض است، مانند این که مادر یا دایه ای که شیر دادن را برعهده گرفته است، کودک را شیر ندهد یا پزشک یا پرستار وظیفه قانونی خود را ترک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تداخل جنایات ماده </w:t>
      </w:r>
      <w:r w:rsidRPr="00DE1DF4">
        <w:rPr>
          <w:rFonts w:ascii="IRANSans" w:eastAsia="Times New Roman" w:hAnsi="IRANSans" w:cs="Times New Roman"/>
          <w:color w:val="212529"/>
          <w:shd w:val="clear" w:color="auto" w:fill="F8F9FA"/>
          <w:rtl/>
          <w:lang w:bidi="fa-IR"/>
        </w:rPr>
        <w:t xml:space="preserve">۲۹۶- </w:t>
      </w:r>
      <w:r w:rsidRPr="00DE1DF4">
        <w:rPr>
          <w:rFonts w:ascii="IRANSans" w:eastAsia="Times New Roman" w:hAnsi="IRANSans" w:cs="Times New Roman"/>
          <w:color w:val="212529"/>
          <w:shd w:val="clear" w:color="auto" w:fill="F8F9FA"/>
          <w:rtl/>
        </w:rPr>
        <w:t>اگر کسی، عمداً جنایتی را بر عضو فردی وارد سازد و او به سبب سرایت جنایت فوت کند، چنانچه جنایت واقع شده مشمول تعریف جنایات عمدی باشد، قتل عمدی محسوب می شود، در غیر این صورت، قتل شبه عمدی است و مرتکب علاوه بر قصاص عضو به پرداخت دیه نفس نیز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۲۹۷- </w:t>
      </w:r>
      <w:r w:rsidRPr="00DE1DF4">
        <w:rPr>
          <w:rFonts w:ascii="IRANSans" w:eastAsia="Times New Roman" w:hAnsi="IRANSans" w:cs="Times New Roman"/>
          <w:color w:val="212529"/>
          <w:shd w:val="clear" w:color="auto" w:fill="F8F9FA"/>
          <w:rtl/>
        </w:rPr>
        <w:t>اگر مرتکب با یک ضربه عمدی، موجب جنایتی بر عضو شود که منجر به قتل مجنیٌ علیه گردد، چنانچه جنایت واقع شده مشمول تعریف جنایات عمدی باشد، قتل عمدی محسوب می شود و به علت نقص عضو یا جراحتی که سبب قتل شده است به قصاص یا دیه محکوم نمی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۲۹۸- </w:t>
      </w:r>
      <w:r w:rsidRPr="00DE1DF4">
        <w:rPr>
          <w:rFonts w:ascii="IRANSans" w:eastAsia="Times New Roman" w:hAnsi="IRANSans" w:cs="Times New Roman"/>
          <w:color w:val="212529"/>
          <w:shd w:val="clear" w:color="auto" w:fill="F8F9FA"/>
          <w:rtl/>
        </w:rPr>
        <w:t>اگر کسی با یک ضربه عمدی، موجب جنایات متعدد بر اعضای مجنیٌ علیه شود، چنانچه همه آنها به طور مشترک موجب قتل او شود و قتل نیز مشمول تعریف جنایات عمدی باشد فقط به قصاص نفس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۲۹۹- </w:t>
      </w:r>
      <w:r w:rsidRPr="00DE1DF4">
        <w:rPr>
          <w:rFonts w:ascii="IRANSans" w:eastAsia="Times New Roman" w:hAnsi="IRANSans" w:cs="Times New Roman"/>
          <w:color w:val="212529"/>
          <w:shd w:val="clear" w:color="auto" w:fill="F8F9FA"/>
          <w:rtl/>
        </w:rPr>
        <w:t>اگر کسی با ضربه های متعدد عمدی، موجب جنایات متعدد و قتل مجنیٌ علیه شود و قتل نیز مشمول تعریف جنایات عمدی باشد، چنانچه برخی از جنایت ها موجب قتل شود و برخی در وقوع قتل نقشی نداشته باشند، مرتکب علاوه بر قصاص نفس، حسب مورد، به قصاص عضو یا دیه جنایت هایی که تأثیری در قتل نداشته است، محکوم می شود. لکن اگر قتل به وسیله مجموع جنایات پدید آید، در صورتی که ضربات به صورت متوالی وارد شده باشد در حکم یک ضربه است. در غیر این صورت به قصاص یا دیه عضوی که جنایت بر آن، متصل به فوت نبوده است نیز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احکام مقرر در مواد (</w:t>
      </w:r>
      <w:r w:rsidRPr="00DE1DF4">
        <w:rPr>
          <w:rFonts w:ascii="IRANSans" w:eastAsia="Times New Roman" w:hAnsi="IRANSans" w:cs="Times New Roman"/>
          <w:color w:val="212529"/>
          <w:shd w:val="clear" w:color="auto" w:fill="F8F9FA"/>
          <w:rtl/>
          <w:lang w:bidi="fa-IR"/>
        </w:rPr>
        <w:t>۲۹۶)</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۲۹۷)</w:t>
      </w:r>
      <w:r w:rsidRPr="00DE1DF4">
        <w:rPr>
          <w:rFonts w:ascii="IRANSans" w:eastAsia="Times New Roman" w:hAnsi="IRANSans" w:cs="Times New Roman"/>
          <w:color w:val="212529"/>
          <w:shd w:val="clear" w:color="auto" w:fill="F8F9FA"/>
          <w:rtl/>
        </w:rPr>
        <w:t>، (</w:t>
      </w:r>
      <w:r w:rsidRPr="00DE1DF4">
        <w:rPr>
          <w:rFonts w:ascii="IRANSans" w:eastAsia="Times New Roman" w:hAnsi="IRANSans" w:cs="Times New Roman"/>
          <w:color w:val="212529"/>
          <w:shd w:val="clear" w:color="auto" w:fill="F8F9FA"/>
          <w:rtl/>
          <w:lang w:bidi="fa-IR"/>
        </w:rPr>
        <w:t xml:space="preserve">۲۹۸) </w:t>
      </w:r>
      <w:r w:rsidRPr="00DE1DF4">
        <w:rPr>
          <w:rFonts w:ascii="IRANSans" w:eastAsia="Times New Roman" w:hAnsi="IRANSans" w:cs="Times New Roman"/>
          <w:color w:val="212529"/>
          <w:shd w:val="clear" w:color="auto" w:fill="F8F9FA"/>
          <w:rtl/>
        </w:rPr>
        <w:t>و (</w:t>
      </w:r>
      <w:r w:rsidRPr="00DE1DF4">
        <w:rPr>
          <w:rFonts w:ascii="IRANSans" w:eastAsia="Times New Roman" w:hAnsi="IRANSans" w:cs="Times New Roman"/>
          <w:color w:val="212529"/>
          <w:shd w:val="clear" w:color="auto" w:fill="F8F9FA"/>
          <w:rtl/>
          <w:lang w:bidi="fa-IR"/>
        </w:rPr>
        <w:t xml:space="preserve">۲۹۹) </w:t>
      </w:r>
      <w:r w:rsidRPr="00DE1DF4">
        <w:rPr>
          <w:rFonts w:ascii="IRANSans" w:eastAsia="Times New Roman" w:hAnsi="IRANSans" w:cs="Times New Roman"/>
          <w:color w:val="212529"/>
          <w:shd w:val="clear" w:color="auto" w:fill="F8F9FA"/>
          <w:rtl/>
        </w:rPr>
        <w:t>در مواردی که جنایت یا جنایات ارتکابی به قسمت بیشتری از همان عضو یا اعضای دیگر مجنیٌ علیه سرایت کند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۳۰۰- </w:t>
      </w:r>
      <w:r w:rsidRPr="00DE1DF4">
        <w:rPr>
          <w:rFonts w:ascii="IRANSans" w:eastAsia="Times New Roman" w:hAnsi="IRANSans" w:cs="Times New Roman"/>
          <w:color w:val="212529"/>
          <w:shd w:val="clear" w:color="auto" w:fill="F8F9FA"/>
          <w:rtl/>
        </w:rPr>
        <w:t>اگر مجنیٌ علیه به تصور اینکه جنایت وارده بر او به قتل منجر نمی شود و یا اگر به قتل منجر شود قتل، عمدی محسوب نمی شود، قصاص کند یا گذشت یا مصالحه بر دیه یا غیر آن نماید و بعد از آن، جنایت واقع شده، به نفس سرایت کند و به فوت مجنیٌ علیه منجر شود، هرگاه قتل مشمول تعریف جنایات عمدی باشد، قاتل به قصاص نفس محکوم می شود و چنانچه عضو مرتکب، قصاص شده یا با او مصالحه شده باشد، ولی دم باید قبل از قصاص نفس، دیه عضو قصاص شده یا وجه المصالحه را به وی بپردازد؛ لکن اگر جنایت مشمول تعریف جنایات عمدی نگردد، به پرداخت دیه نفس، بدون احتساب دیه عضو قصاص شده یا وجه المصالحه أخذ شده، محکوم می شود. مفاد این ماده، در موردی که جنایت ارتکابی به قسمت بیشتری از همان عضوِ مورد جنایت سرایت کند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سوم- شرایط عمومی قصاص ماده </w:t>
      </w:r>
      <w:r w:rsidRPr="00DE1DF4">
        <w:rPr>
          <w:rFonts w:ascii="IRANSans" w:eastAsia="Times New Roman" w:hAnsi="IRANSans" w:cs="Times New Roman"/>
          <w:color w:val="212529"/>
          <w:shd w:val="clear" w:color="auto" w:fill="F8F9FA"/>
          <w:rtl/>
          <w:lang w:bidi="fa-IR"/>
        </w:rPr>
        <w:t>۳۰۱ -</w:t>
      </w:r>
      <w:r w:rsidRPr="00DE1DF4">
        <w:rPr>
          <w:rFonts w:ascii="IRANSans" w:eastAsia="Times New Roman" w:hAnsi="IRANSans" w:cs="Times New Roman"/>
          <w:color w:val="212529"/>
          <w:shd w:val="clear" w:color="auto" w:fill="F8F9FA"/>
          <w:rtl/>
        </w:rPr>
        <w:t>قصاص در صورتی ثابت می شود که مرتکب، پدر یا از اجداد پدری مجنیٌ علیه نباشد و مجنیٌ علیه، عاقل و در دین با مرتکب مساوی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چنانچه مجنیٌ علیه </w:t>
      </w:r>
      <w:r w:rsidRPr="00DE1DF4">
        <w:rPr>
          <w:rFonts w:ascii="IRANSans" w:eastAsia="Times New Roman" w:hAnsi="IRANSans" w:cs="Times New Roman"/>
          <w:color w:val="212529"/>
          <w:shd w:val="clear" w:color="auto" w:fill="F8F9FA"/>
          <w:rtl/>
        </w:rPr>
        <w:lastRenderedPageBreak/>
        <w:t>مسلمان باشد، مسلمان نبودن مرتکب، مانع قصاص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۳۰۲- </w:t>
      </w:r>
      <w:r w:rsidRPr="00DE1DF4">
        <w:rPr>
          <w:rFonts w:ascii="IRANSans" w:eastAsia="Times New Roman" w:hAnsi="IRANSans" w:cs="Times New Roman"/>
          <w:color w:val="212529"/>
          <w:shd w:val="clear" w:color="auto" w:fill="F8F9FA"/>
          <w:rtl/>
        </w:rPr>
        <w:t>در صورتی که مجنیٌ علیه دارای یکی از حالات زیر باشد، مرتکب به قصاص و پرداخت دیه، محکوم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مرتکب جرم حدی که مستوجب سلب حیات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مرتکب جرم حدی که مستوجب قطع عضو است، مشروط بر اینکه جنایت وارد شده، بیش از مجازات حدی او نباشد، در غیر این صورت، مقدار اضافه بر حد، حسب مورد، دارای قصاص و یا دیه و تعزیر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مستحق قصاص نفس یا عضو، فقط نسبت به صاحب حق قصاص و به مقدار آن قصاص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ـ متجاوز و کسی که تجاوز او قریب الوقوع است و در دفاع مشروع به شرح مقرر در ماده (</w:t>
      </w:r>
      <w:r w:rsidRPr="00DE1DF4">
        <w:rPr>
          <w:rFonts w:ascii="IRANSans" w:eastAsia="Times New Roman" w:hAnsi="IRANSans" w:cs="Times New Roman"/>
          <w:color w:val="212529"/>
          <w:shd w:val="clear" w:color="auto" w:fill="F8F9FA"/>
          <w:rtl/>
          <w:lang w:bidi="fa-IR"/>
        </w:rPr>
        <w:t xml:space="preserve">۱۵۶) </w:t>
      </w:r>
      <w:r w:rsidRPr="00DE1DF4">
        <w:rPr>
          <w:rFonts w:ascii="IRANSans" w:eastAsia="Times New Roman" w:hAnsi="IRANSans" w:cs="Times New Roman"/>
          <w:color w:val="212529"/>
          <w:shd w:val="clear" w:color="auto" w:fill="F8F9FA"/>
          <w:rtl/>
        </w:rPr>
        <w:t>این قانون جنایتی بر او وارد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ث- زانی و زانیه در حال زنا نسبت به شوهر زانیه در غیر موارد اکراه و اضطرار به شرحی که در قانون مقرر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اقدام در مورد بندهای (الف)، (ب) و (پ) این ماده بدون اجازه دادگاه جرم است و مرتکب به تعزیر مقرر در کتاب پنجم «تعزیرات»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مورد بند (ت) چنانچه نفس دفاع صدق کند ولی از مراتب آن تجاوز شود قصاص منتفی است، لکن مرتکب به شرح مقرر در قانون به دیه و مجازات تعزیری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۳۰۳ - </w:t>
      </w:r>
      <w:r w:rsidRPr="00DE1DF4">
        <w:rPr>
          <w:rFonts w:ascii="IRANSans" w:eastAsia="Times New Roman" w:hAnsi="IRANSans" w:cs="Times New Roman"/>
          <w:color w:val="212529"/>
          <w:shd w:val="clear" w:color="auto" w:fill="F8F9FA"/>
          <w:rtl/>
        </w:rPr>
        <w:t>هرگاه مرتکب، مدعی باشد که مجنیٌ علیه، حسب مورد در نفس یا عضو، مشمول ماده (</w:t>
      </w:r>
      <w:r w:rsidRPr="00DE1DF4">
        <w:rPr>
          <w:rFonts w:ascii="IRANSans" w:eastAsia="Times New Roman" w:hAnsi="IRANSans" w:cs="Times New Roman"/>
          <w:color w:val="212529"/>
          <w:shd w:val="clear" w:color="auto" w:fill="F8F9FA"/>
          <w:rtl/>
          <w:lang w:bidi="fa-IR"/>
        </w:rPr>
        <w:t xml:space="preserve">۳۰۲) </w:t>
      </w:r>
      <w:r w:rsidRPr="00DE1DF4">
        <w:rPr>
          <w:rFonts w:ascii="IRANSans" w:eastAsia="Times New Roman" w:hAnsi="IRANSans" w:cs="Times New Roman"/>
          <w:color w:val="212529"/>
          <w:shd w:val="clear" w:color="auto" w:fill="F8F9FA"/>
          <w:rtl/>
        </w:rPr>
        <w:t>این قانون است یا وی با چنین اعتقادی، مرتکب جنایت بر او شده است این ادعا باید طبق موازین در دادگاه ثابت شود و دادگاه موظف است نخست به ادعای مذکور رسیدگی کند. اگر ثابت نشود که مجنیٌ علیه مشمول ماده (</w:t>
      </w:r>
      <w:r w:rsidRPr="00DE1DF4">
        <w:rPr>
          <w:rFonts w:ascii="IRANSans" w:eastAsia="Times New Roman" w:hAnsi="IRANSans" w:cs="Times New Roman"/>
          <w:color w:val="212529"/>
          <w:shd w:val="clear" w:color="auto" w:fill="F8F9FA"/>
          <w:rtl/>
          <w:lang w:bidi="fa-IR"/>
        </w:rPr>
        <w:t xml:space="preserve">۳۰۲) </w:t>
      </w:r>
      <w:r w:rsidRPr="00DE1DF4">
        <w:rPr>
          <w:rFonts w:ascii="IRANSans" w:eastAsia="Times New Roman" w:hAnsi="IRANSans" w:cs="Times New Roman"/>
          <w:color w:val="212529"/>
          <w:shd w:val="clear" w:color="auto" w:fill="F8F9FA"/>
          <w:rtl/>
        </w:rPr>
        <w:t>است و نیز ثابت نشود که مرتکب بر اساس چنین اعتقادی، مرتکب جنایت شده است مرتکب به قصاص محکوم می شود ولی اگر ثابت شود که به اشتباه با چنین اعتقادی، دست به جنایت زده و مجنیٌ علیه نیز موضوع ماده (</w:t>
      </w:r>
      <w:r w:rsidRPr="00DE1DF4">
        <w:rPr>
          <w:rFonts w:ascii="IRANSans" w:eastAsia="Times New Roman" w:hAnsi="IRANSans" w:cs="Times New Roman"/>
          <w:color w:val="212529"/>
          <w:shd w:val="clear" w:color="auto" w:fill="F8F9FA"/>
          <w:rtl/>
          <w:lang w:bidi="fa-IR"/>
        </w:rPr>
        <w:t xml:space="preserve">۳۰۲) </w:t>
      </w:r>
      <w:r w:rsidRPr="00DE1DF4">
        <w:rPr>
          <w:rFonts w:ascii="IRANSans" w:eastAsia="Times New Roman" w:hAnsi="IRANSans" w:cs="Times New Roman"/>
          <w:color w:val="212529"/>
          <w:shd w:val="clear" w:color="auto" w:fill="F8F9FA"/>
          <w:rtl/>
        </w:rPr>
        <w:t>نباشد مرتکب علاوه بر پرداخت دیه به مجازات مقرر در کتاب پنجم «تعزیرات»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۳۰۴ - </w:t>
      </w:r>
      <w:r w:rsidRPr="00DE1DF4">
        <w:rPr>
          <w:rFonts w:ascii="IRANSans" w:eastAsia="Times New Roman" w:hAnsi="IRANSans" w:cs="Times New Roman"/>
          <w:color w:val="212529"/>
          <w:shd w:val="clear" w:color="auto" w:fill="F8F9FA"/>
          <w:rtl/>
        </w:rPr>
        <w:t>جنایت عمدی نسبت به نابالغ، موجب قصاص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۳۰۵- </w:t>
      </w:r>
      <w:r w:rsidRPr="00DE1DF4">
        <w:rPr>
          <w:rFonts w:ascii="IRANSans" w:eastAsia="Times New Roman" w:hAnsi="IRANSans" w:cs="Times New Roman"/>
          <w:color w:val="212529"/>
          <w:shd w:val="clear" w:color="auto" w:fill="F8F9FA"/>
          <w:rtl/>
        </w:rPr>
        <w:t>مرتکب جنایت عمدی نسبت به مجنون علاوه بر پرداخت دیه به تعزیر مقرر در کتاب پنجم «تعزیرات» نیز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۳۰۶- </w:t>
      </w:r>
      <w:r w:rsidRPr="00DE1DF4">
        <w:rPr>
          <w:rFonts w:ascii="IRANSans" w:eastAsia="Times New Roman" w:hAnsi="IRANSans" w:cs="Times New Roman"/>
          <w:color w:val="212529"/>
          <w:shd w:val="clear" w:color="auto" w:fill="F8F9FA"/>
          <w:rtl/>
        </w:rPr>
        <w:t>جنایت عمدی بر جنین، هر چند پس از حلول روح باشد، موجب قصاص نیست. در این صورت مرتکب علاوه بر پرداخت دیه به مجازات تعزیری مقرر در کتاب پنجم «تعزیرات»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اگر جنینی زنده متولد شود و دارای قابلیت ادامه حیات باشد و جنایت قبل از تولد، منجر به نقص یا مرگ او پس از تولد شود و یا نقص او بعد از تولد باقی بماند قصاص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۳۰۷- </w:t>
      </w:r>
      <w:r w:rsidRPr="00DE1DF4">
        <w:rPr>
          <w:rFonts w:ascii="IRANSans" w:eastAsia="Times New Roman" w:hAnsi="IRANSans" w:cs="Times New Roman"/>
          <w:color w:val="212529"/>
          <w:shd w:val="clear" w:color="auto" w:fill="F8F9FA"/>
          <w:rtl/>
        </w:rPr>
        <w:t>ارتکاب جنایت در حال مستی و عدم تعادل روانی در اثر مصرف مواد مخدر، روانگردان و مانند آنها، موجب قصاص است مگر اینکه ثابت شود بر اثر مستی و عدم تعادل روانی، مرتکب به کلی مسلوب الاختیار بوده است که در این صورت، علاوه بر دیه به مجازات تعزیری مقرر در کتاب پنجم «تعزیرات» محکوم می شود. لکن اگر ثابت شود که مرتکب قبلاً خود را برای چنین عملی مست کرده و یا علم داشته است که مستی و عدم تعادل روانی وی ولو نوعاً موجب ارتکاب آن جنایت یا نظیر آن از جانب او می شود، جنایت، عمدی محسوب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۳۰۸- </w:t>
      </w:r>
      <w:r w:rsidRPr="00DE1DF4">
        <w:rPr>
          <w:rFonts w:ascii="IRANSans" w:eastAsia="Times New Roman" w:hAnsi="IRANSans" w:cs="Times New Roman"/>
          <w:color w:val="212529"/>
          <w:shd w:val="clear" w:color="auto" w:fill="F8F9FA"/>
          <w:rtl/>
        </w:rPr>
        <w:t>اگر پس از تحقیق و بررسی به وسیله مقام قضایی، در بالغ یا عاقل بودن مرتکب، هنگام ارتکاب جنایت، تردید وجود داشته باشد و ولی دم یا مجنیٌ علیه ادعاء کند که جنایت عمدی در حال بلوغ وی یا افاقه او از جنون سابقش انجام گرفته است لکن مرتکب خلاف آن را ادعاء کند، ولی دم یا مجنیٌ علیه باید برای ادعای خود بینه اقامه کند. در صورت عدم اقامه بینه، قصاص منتفی است. اگر حالت سابق بر زمان جنایت، افاقه مرتکب بوده است، مرتکب باید جنون خود در حال ارتکاب جرم را اثبات کند تا قصاص ساقط شود؛ در غیر این صورت با سوگند ولی دم یا مجنیٌ علیه یا ولی او قصاص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۳۰۹- </w:t>
      </w:r>
      <w:r w:rsidRPr="00DE1DF4">
        <w:rPr>
          <w:rFonts w:ascii="IRANSans" w:eastAsia="Times New Roman" w:hAnsi="IRANSans" w:cs="Times New Roman"/>
          <w:color w:val="212529"/>
          <w:shd w:val="clear" w:color="auto" w:fill="F8F9FA"/>
          <w:rtl/>
        </w:rPr>
        <w:t>این ادعاء که مرتکب، پدر یا یکی از اجداد پدری مجنیٌ علیه است، باید در دادگاه ثابت شود و در صورت عدم اثبات، حق قصاص، حسب مورد، با سوگند ولی دم یا مجنیٌ علیه یا ولی او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۳۱۰- </w:t>
      </w:r>
      <w:r w:rsidRPr="00DE1DF4">
        <w:rPr>
          <w:rFonts w:ascii="IRANSans" w:eastAsia="Times New Roman" w:hAnsi="IRANSans" w:cs="Times New Roman"/>
          <w:color w:val="212529"/>
          <w:shd w:val="clear" w:color="auto" w:fill="F8F9FA"/>
          <w:rtl/>
        </w:rPr>
        <w:t>هرگاه غیر مسلمان، مرتکب جنایت عمدی بر مسلمان، ذمی، مستأمن یا معاهد شود، حق قصاص ثابت است. در این امر، تفاوتی میان ادیان، فرقهها و گرایش های فکری نیست. اگر مسلمان، ذمی، مستأمن یا معاهد، بر غیرمسلمانی که ذمی، مستأمن و معاهد نیست جنایتی وارد کند، قصاص نمی شود. در این صورت مرتکب به مجازات تعزیری مقرر در کتاب پنجم «تعزیرات»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غیرمسلمانانی که ذمی، مستأمن و معاهد نیستند و تابعیت ایران را دارند یا تابعیت کشورهای خارجی را دارند و با رعایت قوانین ومقررات وارد کشور شدهاند، در حکم مستأمن می باشند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اگر مجنیٌ علیه غیرمسلمان باشد و مرتکب پیش از اجرای قصاص، مسلمان شود، قصاص ساقط و علاوه بر پرداخت دیه به مجازات تعزیری مقرر در کتاب پنجم «تعزیرات»،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۳۱۱- </w:t>
      </w:r>
      <w:r w:rsidRPr="00DE1DF4">
        <w:rPr>
          <w:rFonts w:ascii="IRANSans" w:eastAsia="Times New Roman" w:hAnsi="IRANSans" w:cs="Times New Roman"/>
          <w:color w:val="212529"/>
          <w:shd w:val="clear" w:color="auto" w:fill="F8F9FA"/>
          <w:rtl/>
        </w:rPr>
        <w:t>اگر پس از تحقیق و بررسی به وسیله مقام قضایی، در مسلمان بودن مجنیٌ علیه، هنگام ارتکاب جنایت، تردید وجود داشته و حالت او پیش از جنایت، عدم اسلام باشد و ولی دم یا مجنیٌ علیه ادعاء کند که جنایت عمدی در حال اسلام او انجام شده است و مرتکب ادعاء کند که ارتکاب جنایت، پیش از اسلام آوردن وی بوده است، ادعای ولی دم یا مجنیٌ علیه باید ثابت شود و در صورت عدم اثبات، قصاص منتفی است و مرتکب به پرداخت دیه و مجازات تعزیری مقرر در کتاب پنجم «تعزیرات» محکوم می شود. اگر حالت پیش از زمان جنایت، اسلام او بوده است، وقوع جنایت در حالت عدم اسلام مجنیٌ علیه باید اثبات شود تا قصاص ساقط گردد و در صورت عدم اثبات، حسب مورد با سوگند ولی دم یا مجنیٌ علیه یا ولی او قصاص ثابت می شود. حکم این ماده در صورتی که در مجنون بودن مجنیٌ علیه تردید وجود داشته باشد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چهارم- راه های اثبات جنایت ماده </w:t>
      </w:r>
      <w:r w:rsidRPr="00DE1DF4">
        <w:rPr>
          <w:rFonts w:ascii="IRANSans" w:eastAsia="Times New Roman" w:hAnsi="IRANSans" w:cs="Times New Roman"/>
          <w:color w:val="212529"/>
          <w:shd w:val="clear" w:color="auto" w:fill="F8F9FA"/>
          <w:rtl/>
          <w:lang w:bidi="fa-IR"/>
        </w:rPr>
        <w:t xml:space="preserve">۳۱۲- </w:t>
      </w:r>
      <w:r w:rsidRPr="00DE1DF4">
        <w:rPr>
          <w:rFonts w:ascii="IRANSans" w:eastAsia="Times New Roman" w:hAnsi="IRANSans" w:cs="Times New Roman"/>
          <w:color w:val="212529"/>
          <w:shd w:val="clear" w:color="auto" w:fill="F8F9FA"/>
          <w:rtl/>
        </w:rPr>
        <w:t xml:space="preserve">جنایات علاوه بر طرق مقرر در </w:t>
      </w:r>
      <w:r w:rsidRPr="00DE1DF4">
        <w:rPr>
          <w:rFonts w:ascii="IRANSans" w:eastAsia="Times New Roman" w:hAnsi="IRANSans" w:cs="Times New Roman"/>
          <w:color w:val="212529"/>
          <w:shd w:val="clear" w:color="auto" w:fill="F8F9FA"/>
          <w:rtl/>
        </w:rPr>
        <w:lastRenderedPageBreak/>
        <w:t>کتاب اول «کلیات» این قانون از طریق قسامه نیز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۳۱۳- </w:t>
      </w:r>
      <w:r w:rsidRPr="00DE1DF4">
        <w:rPr>
          <w:rFonts w:ascii="IRANSans" w:eastAsia="Times New Roman" w:hAnsi="IRANSans" w:cs="Times New Roman"/>
          <w:color w:val="212529"/>
          <w:shd w:val="clear" w:color="auto" w:fill="F8F9FA"/>
          <w:rtl/>
        </w:rPr>
        <w:t>قسامه عبارت از سوگندهایی است که در صورت فقدان ادله دیگر غیر از سوگند منکر و وجود لوث، شاکی برای اثبات جنایت عمدی یا غیرعمدی یا خصوصیات آن و متهم برای دفع اتهام از خود اقامه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۳۱۴- </w:t>
      </w:r>
      <w:r w:rsidRPr="00DE1DF4">
        <w:rPr>
          <w:rFonts w:ascii="IRANSans" w:eastAsia="Times New Roman" w:hAnsi="IRANSans" w:cs="Times New Roman"/>
          <w:color w:val="212529"/>
          <w:shd w:val="clear" w:color="auto" w:fill="F8F9FA"/>
          <w:rtl/>
        </w:rPr>
        <w:t>لوث عبارت از وجود قرائن و اماراتی است که موجب ظن قاضی به ارتکاب جنایت یا نحوه ارتکاب از جانب متهم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۳۱۵- </w:t>
      </w:r>
      <w:r w:rsidRPr="00DE1DF4">
        <w:rPr>
          <w:rFonts w:ascii="IRANSans" w:eastAsia="Times New Roman" w:hAnsi="IRANSans" w:cs="Times New Roman"/>
          <w:color w:val="212529"/>
          <w:shd w:val="clear" w:color="auto" w:fill="F8F9FA"/>
          <w:rtl/>
        </w:rPr>
        <w:t>فقدان قرائن و امارات موجب ظن و صرف حضور فرد در محل وقوع جنایت، از مصادیق لوث محسوب نمی شود و او با ادای یک سوگند، تبرئه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۳۱۶- </w:t>
      </w:r>
      <w:r w:rsidRPr="00DE1DF4">
        <w:rPr>
          <w:rFonts w:ascii="IRANSans" w:eastAsia="Times New Roman" w:hAnsi="IRANSans" w:cs="Times New Roman"/>
          <w:color w:val="212529"/>
          <w:shd w:val="clear" w:color="auto" w:fill="F8F9FA"/>
          <w:rtl/>
        </w:rPr>
        <w:t>مقام قضایی موظف است در صورت استناد به قسامه، قرائن و امارات موجب لوث را در حکم خود ذکر کند. مواردی که سوگند یا قسامه، توسط قاضی رد می شود، مشمول این حکم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۳۱۷- </w:t>
      </w:r>
      <w:r w:rsidRPr="00DE1DF4">
        <w:rPr>
          <w:rFonts w:ascii="IRANSans" w:eastAsia="Times New Roman" w:hAnsi="IRANSans" w:cs="Times New Roman"/>
          <w:color w:val="212529"/>
          <w:shd w:val="clear" w:color="auto" w:fill="F8F9FA"/>
          <w:rtl/>
        </w:rPr>
        <w:t>در صورت حصول لوث، نخست از متهم، مطالبه دلیل بر نفی اتهام می شود. اگر دلیلی ارائه شود، نوبت به قسامه شاکی نمی رسد و متهم تبرئه می گردد. در غیر این صورت با ثبوت لوث، شاکی می تواند اقامه قسامه کند یا از متهم درخواست قسامه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۳۱۸- </w:t>
      </w:r>
      <w:r w:rsidRPr="00DE1DF4">
        <w:rPr>
          <w:rFonts w:ascii="IRANSans" w:eastAsia="Times New Roman" w:hAnsi="IRANSans" w:cs="Times New Roman"/>
          <w:color w:val="212529"/>
          <w:shd w:val="clear" w:color="auto" w:fill="F8F9FA"/>
          <w:rtl/>
        </w:rPr>
        <w:t>اگر شاکی اقامه قسامه نکند و از مطالبه قسامه از متهم نیز خودداری ورزد، متهم در جنایات عمدی، با تأمین مناسب و در جنایات غیرعمدی، بدون تأمین آزاد می شود لکن حق اقامه قسامه یا مطالبه آن برای شاکی باقی می ماند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 مواردی که تأمین گرفته می شود، حداکثر سه ماه به شاکی فرصت داده می شود تا اقامه قسامه نماید یا از متهم مطالبه قسامه کند و پس از پایان مهلت از تأمین أخذ شده رفع اثر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۳۱۹- </w:t>
      </w:r>
      <w:r w:rsidRPr="00DE1DF4">
        <w:rPr>
          <w:rFonts w:ascii="IRANSans" w:eastAsia="Times New Roman" w:hAnsi="IRANSans" w:cs="Times New Roman"/>
          <w:color w:val="212529"/>
          <w:shd w:val="clear" w:color="auto" w:fill="F8F9FA"/>
          <w:rtl/>
        </w:rPr>
        <w:t>اگر شاکی از متهم درخواست قسامه کند و وی حاضر به قسامه نشود به پرداخت دیه محکوم می شود و اگر اقامه قسامه کند، تبرئه می گردد و شاکی حق ندارد برای بار دیگر، با قسامه یا بینه، دعوی را علیه او تجدید کند. در این مورد متهم نمی تواند قسامه را به شاکی رد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۳۲۰- </w:t>
      </w:r>
      <w:r w:rsidRPr="00DE1DF4">
        <w:rPr>
          <w:rFonts w:ascii="IRANSans" w:eastAsia="Times New Roman" w:hAnsi="IRANSans" w:cs="Times New Roman"/>
          <w:color w:val="212529"/>
          <w:shd w:val="clear" w:color="auto" w:fill="F8F9FA"/>
          <w:rtl/>
        </w:rPr>
        <w:t>اقامه قسامه یا مطالبه آن از متهم، باید حسب مورد، توسط صاحب حق قصاص یا دیه، یا ولی یا وکیل آنها باشد. همچنین است اقامه قسامه برای برائت متهم که حسب مورد به وسیله متهم یا ولی او یا وکیل آنها صورت می گیرد. اتیان سوگند به وسیله افراد قابل توکیل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۳۲۱- </w:t>
      </w:r>
      <w:r w:rsidRPr="00DE1DF4">
        <w:rPr>
          <w:rFonts w:ascii="IRANSans" w:eastAsia="Times New Roman" w:hAnsi="IRANSans" w:cs="Times New Roman"/>
          <w:color w:val="212529"/>
          <w:shd w:val="clear" w:color="auto" w:fill="F8F9FA"/>
          <w:rtl/>
        </w:rPr>
        <w:t>اگر مجنیٌ علیه یا ولی دم فوت کند هر یک از وارثان متوفی، بدون نیاز به توافق دیگر ورثه متوفی یا دیگر اولیای دم، حق مطالبه یا اقامه قسامه را دارند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۳۲۲- </w:t>
      </w:r>
      <w:r w:rsidRPr="00DE1DF4">
        <w:rPr>
          <w:rFonts w:ascii="IRANSans" w:eastAsia="Times New Roman" w:hAnsi="IRANSans" w:cs="Times New Roman"/>
          <w:color w:val="212529"/>
          <w:shd w:val="clear" w:color="auto" w:fill="F8F9FA"/>
          <w:rtl/>
        </w:rPr>
        <w:t>اگر برخی از ورثه، اصل اتهام یا برخی خصوصیات آن را از متهم نفی کنند، حق دیگران با وجود لوث، برای اقامه قسامه محفوظ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۳۲۳- </w:t>
      </w:r>
      <w:r w:rsidRPr="00DE1DF4">
        <w:rPr>
          <w:rFonts w:ascii="IRANSans" w:eastAsia="Times New Roman" w:hAnsi="IRANSans" w:cs="Times New Roman"/>
          <w:color w:val="212529"/>
          <w:shd w:val="clear" w:color="auto" w:fill="F8F9FA"/>
          <w:rtl/>
        </w:rPr>
        <w:t>اگر چند نفر، متهم به شرکت در یک جنایت باشند و لوث علیه همه آنان باشد، اقامه یک قسامه برای اثبات شرکت آنان در ارتکاب جنایت، کافی است و لزومی به اقامه قسامه برای هر یک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۳۲۴- </w:t>
      </w:r>
      <w:r w:rsidRPr="00DE1DF4">
        <w:rPr>
          <w:rFonts w:ascii="IRANSans" w:eastAsia="Times New Roman" w:hAnsi="IRANSans" w:cs="Times New Roman"/>
          <w:color w:val="212529"/>
          <w:shd w:val="clear" w:color="auto" w:fill="F8F9FA"/>
          <w:rtl/>
        </w:rPr>
        <w:t>اگر شاکی ادعاء کند که تنها یک شخص معین از دو یا چند نفر، مجرم است و قسامه بر شرکت در جنایت اقامه شود، شاکی نمی تواند غیر از آن یک نفر را قصاص کند و چنانچه دیه قصاص شونده بیش از سهم دیه جنایت او باشد شریک یا شرکای دیگر باید مازاد دیه مذکور را به قصاص شونده بپردازند. رجوع شاکی از اقرار به انفراد مرتکب، پس از اقامه قسامه مسموع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۳۲۵- </w:t>
      </w:r>
      <w:r w:rsidRPr="00DE1DF4">
        <w:rPr>
          <w:rFonts w:ascii="IRANSans" w:eastAsia="Times New Roman" w:hAnsi="IRANSans" w:cs="Times New Roman"/>
          <w:color w:val="212529"/>
          <w:shd w:val="clear" w:color="auto" w:fill="F8F9FA"/>
          <w:rtl/>
        </w:rPr>
        <w:t>اگر برخی از صاحبان حق قصاص یا دیه از متهم درخواست قسامه کنند، قسامه متهم فقط حق مطالبهکنندگان را ساقط میکند و حق دیگران برای اثبات ادعایشان محفوظ است و اگر بتوانند موجب قصاص را اثبات کنند، باید پیش از استیفای قصاص، سهم دیه گروه اول را حسب مورد به خود آنها یا به مرتکب بپردازند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۳۲۶- </w:t>
      </w:r>
      <w:r w:rsidRPr="00DE1DF4">
        <w:rPr>
          <w:rFonts w:ascii="IRANSans" w:eastAsia="Times New Roman" w:hAnsi="IRANSans" w:cs="Times New Roman"/>
          <w:color w:val="212529"/>
          <w:shd w:val="clear" w:color="auto" w:fill="F8F9FA"/>
          <w:rtl/>
        </w:rPr>
        <w:t>اگر شاکی علی رغم حصول لوث علیه متهم اقامه قسامه نکند و از او مطالبه قسامه کند و متهم درباره اصل جنایت یا خصوصیات آن، ادعای عدم علم کند، شاکی می تواند از وی مطالبه اتیان سوگند بر عدم علم نماید. اگر متهم بر عدم علم به اصل جنایت سوگند یاد کند، دعوی متوقف و وی بدون تأمین آزاد می شود و اگر سوگند متهم فقط بر عدم علم به خصوصیات جنایت باشد، دعوی فقط در مورد آن خصوصیات متوقف می گردد لکن اگر متهم از سوگند خوردن خودداری ورزد و شاکی بر علم داشتن او سوگند یاد کند، ادعای متهم به عدم علم رد می شود و شاکی حق دارد از متهم اقامه قسامه را درخواست نماید. در این صورت اگر متهم اقامه قسامه نکند به پرداخت دیه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۳۲۷- </w:t>
      </w:r>
      <w:r w:rsidRPr="00DE1DF4">
        <w:rPr>
          <w:rFonts w:ascii="IRANSans" w:eastAsia="Times New Roman" w:hAnsi="IRANSans" w:cs="Times New Roman"/>
          <w:color w:val="212529"/>
          <w:shd w:val="clear" w:color="auto" w:fill="F8F9FA"/>
          <w:rtl/>
        </w:rPr>
        <w:t>درصورتی که شاکی متعدد باشد، اقامه یک قسامه برای همه آنان کافی است لکن در صورت تعدد متهمان، برای برائت هر یک، اقامه قسامه مستقل لازم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۳۲۸- </w:t>
      </w:r>
      <w:r w:rsidRPr="00DE1DF4">
        <w:rPr>
          <w:rFonts w:ascii="IRANSans" w:eastAsia="Times New Roman" w:hAnsi="IRANSans" w:cs="Times New Roman"/>
          <w:color w:val="212529"/>
          <w:shd w:val="clear" w:color="auto" w:fill="F8F9FA"/>
          <w:rtl/>
        </w:rPr>
        <w:t>در صورت تعدد متهمان، هریک از آنها می تواند به نفع متهم دیگر، در قسامه شرکت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۳۲۹- </w:t>
      </w:r>
      <w:r w:rsidRPr="00DE1DF4">
        <w:rPr>
          <w:rFonts w:ascii="IRANSans" w:eastAsia="Times New Roman" w:hAnsi="IRANSans" w:cs="Times New Roman"/>
          <w:color w:val="212529"/>
          <w:shd w:val="clear" w:color="auto" w:fill="F8F9FA"/>
          <w:rtl/>
        </w:rPr>
        <w:t>قسامه فقط نسبت به مقداری که لوث حاصل شده است، موجب اثبات می شود و اثبات خصوصیات جنایت از قبیل عمد، شبه عمد، خطا، مقدار جنایت و شرکت در ارتکاب جنایت یا انفراد در آن نیازمند حصول لوث در این خصوصیات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۳۳۰- </w:t>
      </w:r>
      <w:r w:rsidRPr="00DE1DF4">
        <w:rPr>
          <w:rFonts w:ascii="IRANSans" w:eastAsia="Times New Roman" w:hAnsi="IRANSans" w:cs="Times New Roman"/>
          <w:color w:val="212529"/>
          <w:shd w:val="clear" w:color="auto" w:fill="F8F9FA"/>
          <w:rtl/>
        </w:rPr>
        <w:t>اگر نسبت به خصوصیات جنایت لوث حاصل نشود یا سوگندخورندگان، بر آن خصوصیات سوگند یاد نکنند و فقط بر انتساب جنایت به مرتکب سوگند بخورند، اصل ارتکاب جنایت اثبات می شود و دیه تعلق می گیرد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۳۳۱- </w:t>
      </w:r>
      <w:r w:rsidRPr="00DE1DF4">
        <w:rPr>
          <w:rFonts w:ascii="IRANSans" w:eastAsia="Times New Roman" w:hAnsi="IRANSans" w:cs="Times New Roman"/>
          <w:color w:val="212529"/>
          <w:shd w:val="clear" w:color="auto" w:fill="F8F9FA"/>
          <w:rtl/>
        </w:rPr>
        <w:t>چنانچه اصل ارتکاب جنایت، با دلیلی به جز قسامه اثبات شود، خصوصیات آن در صورت حصول لوث در هر یک از آنها به وسیله قسامه قابل اثبات است مانند آنکه یکی از دو شاهد عادل، به اصل قتل و دیگری به قتل عمدی شهادت دهد که در این صورت اصل قتل با بینه اثبات می شود و در صورت لوث، عمدی بودن قتل با اقامه قسامه ثابت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۳۳۲- </w:t>
      </w:r>
      <w:r w:rsidRPr="00DE1DF4">
        <w:rPr>
          <w:rFonts w:ascii="IRANSans" w:eastAsia="Times New Roman" w:hAnsi="IRANSans" w:cs="Times New Roman"/>
          <w:color w:val="212529"/>
          <w:shd w:val="clear" w:color="auto" w:fill="F8F9FA"/>
          <w:rtl/>
        </w:rPr>
        <w:t>اگر لوث علیه دو یا چند نفر به شکل مردد حاصل شود، پس از تعیین مرتکب به وسیله مجنیٌ علیه یا ولی دم و اقامه قسامه علیه او، وقوع جنایت اثبات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۳۳۳- </w:t>
      </w:r>
      <w:r w:rsidRPr="00DE1DF4">
        <w:rPr>
          <w:rFonts w:ascii="IRANSans" w:eastAsia="Times New Roman" w:hAnsi="IRANSans" w:cs="Times New Roman"/>
          <w:color w:val="212529"/>
          <w:shd w:val="clear" w:color="auto" w:fill="F8F9FA"/>
          <w:rtl/>
        </w:rPr>
        <w:t xml:space="preserve">اگر لوث علیه دو یا چند نفر به شکل مردد ثابت باشد و قسامه به همین گونه علیه آنان اقامه شود، جنایت بر عهده یکی از چند نفر، به صورت مردد اثبات می شود و قاضی از آنان می خواهد که بر برائت خود سوگند بخورند. اگر همگی از سوگند خوردن خودداری ورزند یا برخی از آنان </w:t>
      </w:r>
      <w:r w:rsidRPr="00DE1DF4">
        <w:rPr>
          <w:rFonts w:ascii="IRANSans" w:eastAsia="Times New Roman" w:hAnsi="IRANSans" w:cs="Times New Roman"/>
          <w:color w:val="212529"/>
          <w:shd w:val="clear" w:color="auto" w:fill="F8F9FA"/>
          <w:rtl/>
        </w:rPr>
        <w:lastRenderedPageBreak/>
        <w:t>سوگند یاد کنند و برخی نکنند، دیه بر ممتنعان ثابت می شود. اگر ممتنعان متعدد باشند، پرداخت دیه به نسبت مساوی میان آنان تقسیم می شود. اگر همه آنان بر برائت خود سوگند یاد کنند، درخصوص قتل، دیه از بیت المال پرداخت می شود و در غیر قتل، دیه به نسبت مساوی میان آنان تقسیم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۳۳۴- </w:t>
      </w:r>
      <w:r w:rsidRPr="00DE1DF4">
        <w:rPr>
          <w:rFonts w:ascii="IRANSans" w:eastAsia="Times New Roman" w:hAnsi="IRANSans" w:cs="Times New Roman"/>
          <w:color w:val="212529"/>
          <w:shd w:val="clear" w:color="auto" w:fill="F8F9FA"/>
          <w:rtl/>
        </w:rPr>
        <w:t>اگر لوث علیه دو یا چند نفر به شکل مردد ثابت باشد، چنانچه شاکی از آنان درخواست اقامه قسامه کند هر یک از آنان باید اقامه قسامه کند. در صورت خودداری همه یا برخی از آنان از اقامه قسامه، پرداخت دیه بر ممتنع ثابت می شود و درصورت تعدد ممتنعان، پرداخت دیه به نسبت مساوی میان آنان تقسیم می شود. اگر همگی اقامه قسامه کنند، در قتل، دیه از بیت المال پرداخت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۳۳۵- </w:t>
      </w:r>
      <w:r w:rsidRPr="00DE1DF4">
        <w:rPr>
          <w:rFonts w:ascii="IRANSans" w:eastAsia="Times New Roman" w:hAnsi="IRANSans" w:cs="Times New Roman"/>
          <w:color w:val="212529"/>
          <w:shd w:val="clear" w:color="auto" w:fill="F8F9FA"/>
          <w:rtl/>
        </w:rPr>
        <w:t>چنانچه لوث تنها علیه برخی از افراد حاصل شود و شاکی علیه افراد بیشتری ادعای مشارکت در ارتکاب جنایت را نماید، با قسامه، جنایت به مقدار ادعای مدعی، درموردی که لوث حاصل شده است اثبات می شود مانند آنکه ولی دم مدعی مشارکت سه مرد در قتل عمدی مردی باشد و لوث فقط علیه مشارکت دو نفر از آنان باشد، پس از اقامه قسامه علیه آن دو نفر، حق قصاص علیه آن دو به مقدار سهمشان ثابت است. اگر ولی دم بخواهد هر دو نفر را قصاص کند، باید به سبب اقرار خود به اشتراک سه مرد، دو سوم دیه را به هر یک از قصاص شوندگان بپردازد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رجوع شاکی از اقرار به شرکت افراد بیشتر پذیرفته نیست مگر اینکه از ابتداء، شرکت افراد بیشتر را به نحو تردید ذکر کرده باشد و کسانی که در قسامه اتیان سوگند کرده اند نیز شرکت افراد دیگر را در ارتکاب جنایت نفی کرده و بر ارتکاب قتل توسط افراد کمتر سوگند یاد کرده باشند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۳۳۶- </w:t>
      </w:r>
      <w:r w:rsidRPr="00DE1DF4">
        <w:rPr>
          <w:rFonts w:ascii="IRANSans" w:eastAsia="Times New Roman" w:hAnsi="IRANSans" w:cs="Times New Roman"/>
          <w:color w:val="212529"/>
          <w:shd w:val="clear" w:color="auto" w:fill="F8F9FA"/>
          <w:rtl/>
        </w:rPr>
        <w:t>نصاب قسامه برای اثبات قتل عمدی، سوگند پنجاه مرد از خویشاوندان و بستگان مدعی است. با تکرار سوگند قتل ثابت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۳۳۷- </w:t>
      </w:r>
      <w:r w:rsidRPr="00DE1DF4">
        <w:rPr>
          <w:rFonts w:ascii="IRANSans" w:eastAsia="Times New Roman" w:hAnsi="IRANSans" w:cs="Times New Roman"/>
          <w:color w:val="212529"/>
          <w:shd w:val="clear" w:color="auto" w:fill="F8F9FA"/>
          <w:rtl/>
        </w:rPr>
        <w:t>سوگند شاکی، خواه مرد باشد خواه زن، جزء نصاب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۳۳۸- </w:t>
      </w:r>
      <w:r w:rsidRPr="00DE1DF4">
        <w:rPr>
          <w:rFonts w:ascii="IRANSans" w:eastAsia="Times New Roman" w:hAnsi="IRANSans" w:cs="Times New Roman"/>
          <w:color w:val="212529"/>
          <w:shd w:val="clear" w:color="auto" w:fill="F8F9FA"/>
          <w:rtl/>
        </w:rPr>
        <w:t>در صورتی که شاکی از متهم درخواست اقامه قسامه کند، متهم باید برای برائت خود، اقامه قسامه نماید که در این صورت، باید حسب مورد به مقدار نصاب مقرر، اداءکننده سوگند داشته باشد. اگر تعداد آنان کمتر از نصاب باشد، سوگندها تا تحقق نصاب، توسط آنان یا خود او تکرار می شود و با نداشتن اداءکننده سوگند، خود متهم، خواه مرد باشد خواه زن، همه سوگندها را تکرار می نماید و تبرئه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۳۳۹- </w:t>
      </w:r>
      <w:r w:rsidRPr="00DE1DF4">
        <w:rPr>
          <w:rFonts w:ascii="IRANSans" w:eastAsia="Times New Roman" w:hAnsi="IRANSans" w:cs="Times New Roman"/>
          <w:color w:val="212529"/>
          <w:shd w:val="clear" w:color="auto" w:fill="F8F9FA"/>
          <w:rtl/>
        </w:rPr>
        <w:t>درقسامه، همه شرایط مقرر در کتاب اول «کلیات» این قانون که برای اتیان سوگند ذکر شده است رعایت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۳۴۰- </w:t>
      </w:r>
      <w:r w:rsidRPr="00DE1DF4">
        <w:rPr>
          <w:rFonts w:ascii="IRANSans" w:eastAsia="Times New Roman" w:hAnsi="IRANSans" w:cs="Times New Roman"/>
          <w:color w:val="212529"/>
          <w:shd w:val="clear" w:color="auto" w:fill="F8F9FA"/>
          <w:rtl/>
        </w:rPr>
        <w:t>لازم نیست اداءکننده سوگند، شاهد ارتکاب جنایت بوده باشد و علم وی به آنچه بر آن سوگند یاد می کند، کافی است. همچنین لازم نیست قاضی، منشأ علم اداءکننده سوگند را بداند و ادعای علم از سوی اداکننده سوگند، تا دلیل معتبری برخلاف آن نباشد، معتبر است. در هر صورت تحقیق و بررسی مقام قضایی از اداءکننده سوگند بلامانع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۳۴۱- </w:t>
      </w:r>
      <w:r w:rsidRPr="00DE1DF4">
        <w:rPr>
          <w:rFonts w:ascii="IRANSans" w:eastAsia="Times New Roman" w:hAnsi="IRANSans" w:cs="Times New Roman"/>
          <w:color w:val="212529"/>
          <w:shd w:val="clear" w:color="auto" w:fill="F8F9FA"/>
          <w:rtl/>
        </w:rPr>
        <w:t>اگر احتمال آن باشد که اداءکننده سوگند، بدون علم و بر اساس ظن و گمان یا با تبانی سوگند میخورد، مقام قضایی موظف به بررسی موضوع است. اگر پس از بررسی، امور یاد شده احراز نشود، سوگند وی معتبر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۳۴۲- </w:t>
      </w:r>
      <w:r w:rsidRPr="00DE1DF4">
        <w:rPr>
          <w:rFonts w:ascii="IRANSans" w:eastAsia="Times New Roman" w:hAnsi="IRANSans" w:cs="Times New Roman"/>
          <w:color w:val="212529"/>
          <w:shd w:val="clear" w:color="auto" w:fill="F8F9FA"/>
          <w:rtl/>
        </w:rPr>
        <w:t>لازم است اداءکنندگان سوگند از کسانی باشند که احتمال اطلاع آنان بر وقوع جنایت، موجه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۳۴۳- </w:t>
      </w:r>
      <w:r w:rsidRPr="00DE1DF4">
        <w:rPr>
          <w:rFonts w:ascii="IRANSans" w:eastAsia="Times New Roman" w:hAnsi="IRANSans" w:cs="Times New Roman"/>
          <w:color w:val="212529"/>
          <w:shd w:val="clear" w:color="auto" w:fill="F8F9FA"/>
          <w:rtl/>
        </w:rPr>
        <w:t>قاضی می تواند پیش از اجرای قسامه، مجازات قانونی و مکافات اخروی سوگند دروغ و عدم جواز توریه در آن را برای اداکنندگان سوگند بیان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۳۴۴- </w:t>
      </w:r>
      <w:r w:rsidRPr="00DE1DF4">
        <w:rPr>
          <w:rFonts w:ascii="IRANSans" w:eastAsia="Times New Roman" w:hAnsi="IRANSans" w:cs="Times New Roman"/>
          <w:color w:val="212529"/>
          <w:shd w:val="clear" w:color="auto" w:fill="F8F9FA"/>
          <w:rtl/>
        </w:rPr>
        <w:t>اگر پس از اقامه قسامه و پیش از صدور حکم، دلیل معتبری بر خلاف قسامه یافت شود و یا فقدان شرایط قسامه اثبات گردد، قسامه باطل می شود و چنانچه بعد از صدور حکم باشد موضوع از موارد اعاده دادرسی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۳۴۵- </w:t>
      </w:r>
      <w:r w:rsidRPr="00DE1DF4">
        <w:rPr>
          <w:rFonts w:ascii="IRANSans" w:eastAsia="Times New Roman" w:hAnsi="IRANSans" w:cs="Times New Roman"/>
          <w:color w:val="212529"/>
          <w:shd w:val="clear" w:color="auto" w:fill="F8F9FA"/>
          <w:rtl/>
        </w:rPr>
        <w:t>پس از اقامه قسامه توسط متهم، شاکی نمی تواند با بینه یا قسامه، دعوی را علیه متهم تجدید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۳۴۶- </w:t>
      </w:r>
      <w:r w:rsidRPr="00DE1DF4">
        <w:rPr>
          <w:rFonts w:ascii="IRANSans" w:eastAsia="Times New Roman" w:hAnsi="IRANSans" w:cs="Times New Roman"/>
          <w:color w:val="212529"/>
          <w:shd w:val="clear" w:color="auto" w:fill="F8F9FA"/>
          <w:rtl/>
        </w:rPr>
        <w:t>اگر پس از صدور حکم، بطلان همه یا برخی از سوگندها ثابت شود مانند آنکه برخی از اداءکنندگان سوگند، از سوگندشان عدول کنند یا دروغ بودن سوگند یا از روی علم نبودن سوگند، برای دادگاه صادرکننده حکم ثابت شود، مورد از جهات اعاده دادرسی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پنجم- صاحب حق قصاص ماده </w:t>
      </w:r>
      <w:r w:rsidRPr="00DE1DF4">
        <w:rPr>
          <w:rFonts w:ascii="IRANSans" w:eastAsia="Times New Roman" w:hAnsi="IRANSans" w:cs="Times New Roman"/>
          <w:color w:val="212529"/>
          <w:shd w:val="clear" w:color="auto" w:fill="F8F9FA"/>
          <w:rtl/>
          <w:lang w:bidi="fa-IR"/>
        </w:rPr>
        <w:t xml:space="preserve">۳۴۷- </w:t>
      </w:r>
      <w:r w:rsidRPr="00DE1DF4">
        <w:rPr>
          <w:rFonts w:ascii="IRANSans" w:eastAsia="Times New Roman" w:hAnsi="IRANSans" w:cs="Times New Roman"/>
          <w:color w:val="212529"/>
          <w:shd w:val="clear" w:color="auto" w:fill="F8F9FA"/>
          <w:rtl/>
        </w:rPr>
        <w:t>صاحب حق قصاص در هر مرحله از مراحل تعقیب، رسیدگی یا اجرای حکم می تواند به طور مجانی یا با مصالحه، در برابر حق یا مال گذشت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۳۴۸- </w:t>
      </w:r>
      <w:r w:rsidRPr="00DE1DF4">
        <w:rPr>
          <w:rFonts w:ascii="IRANSans" w:eastAsia="Times New Roman" w:hAnsi="IRANSans" w:cs="Times New Roman"/>
          <w:color w:val="212529"/>
          <w:shd w:val="clear" w:color="auto" w:fill="F8F9FA"/>
          <w:rtl/>
        </w:rPr>
        <w:t>حق قصاص، به شرح مندرج در این قانون به ارث می رسد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۳۴۹- </w:t>
      </w:r>
      <w:r w:rsidRPr="00DE1DF4">
        <w:rPr>
          <w:rFonts w:ascii="IRANSans" w:eastAsia="Times New Roman" w:hAnsi="IRANSans" w:cs="Times New Roman"/>
          <w:color w:val="212529"/>
          <w:shd w:val="clear" w:color="auto" w:fill="F8F9FA"/>
          <w:rtl/>
        </w:rPr>
        <w:t>ولی دم نمی تواند پیش از فوت مجنیٌ علیه، مرتکب را قصاص کند و در صورتی که اقدام به قتل مرتکب نماید، چنانچه جنایت در نهایت سبب فوت مجنیٌ علیه نشود مستحق قصاص است، در غیراین صورت به تعزیر مقرر در قانون، محکوم می شود؛ مگر در موردی که ولی دم اعتقاد دارد مرتکب مشمول ماده (</w:t>
      </w:r>
      <w:r w:rsidRPr="00DE1DF4">
        <w:rPr>
          <w:rFonts w:ascii="IRANSans" w:eastAsia="Times New Roman" w:hAnsi="IRANSans" w:cs="Times New Roman"/>
          <w:color w:val="212529"/>
          <w:shd w:val="clear" w:color="auto" w:fill="F8F9FA"/>
          <w:rtl/>
          <w:lang w:bidi="fa-IR"/>
        </w:rPr>
        <w:t xml:space="preserve">۳۰۲) </w:t>
      </w:r>
      <w:r w:rsidRPr="00DE1DF4">
        <w:rPr>
          <w:rFonts w:ascii="IRANSans" w:eastAsia="Times New Roman" w:hAnsi="IRANSans" w:cs="Times New Roman"/>
          <w:color w:val="212529"/>
          <w:shd w:val="clear" w:color="auto" w:fill="F8F9FA"/>
          <w:rtl/>
        </w:rPr>
        <w:t>این قانون است که در این صورت، مستحق قصاص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۳۵۰- </w:t>
      </w:r>
      <w:r w:rsidRPr="00DE1DF4">
        <w:rPr>
          <w:rFonts w:ascii="IRANSans" w:eastAsia="Times New Roman" w:hAnsi="IRANSans" w:cs="Times New Roman"/>
          <w:color w:val="212529"/>
          <w:shd w:val="clear" w:color="auto" w:fill="F8F9FA"/>
          <w:rtl/>
        </w:rPr>
        <w:t>در صورت تعدد اولیای دم، حق قصاص برای هر یک از آنان به طور جداگانه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۳۵۱- </w:t>
      </w:r>
      <w:r w:rsidRPr="00DE1DF4">
        <w:rPr>
          <w:rFonts w:ascii="IRANSans" w:eastAsia="Times New Roman" w:hAnsi="IRANSans" w:cs="Times New Roman"/>
          <w:color w:val="212529"/>
          <w:shd w:val="clear" w:color="auto" w:fill="F8F9FA"/>
          <w:rtl/>
        </w:rPr>
        <w:t>ولی دم، همان ورثه مقتول است به جز زوج یا زوجه او که حق قصاص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۳۵۲- </w:t>
      </w:r>
      <w:r w:rsidRPr="00DE1DF4">
        <w:rPr>
          <w:rFonts w:ascii="IRANSans" w:eastAsia="Times New Roman" w:hAnsi="IRANSans" w:cs="Times New Roman"/>
          <w:color w:val="212529"/>
          <w:shd w:val="clear" w:color="auto" w:fill="F8F9FA"/>
          <w:rtl/>
        </w:rPr>
        <w:t>اگر حق قصاص، به هر علت، تبدیل به دیه شود یا به مال یا حقی مصالحه شود، همسر مقتول نیز از آن ارث می برد. اگر برخی از اولیای دم، خواهان قصاص و برخی خواهان دیه باشند، همسر مقتول، از سهم دیه کسانی که خواهان دیه می باشند، ارث می برد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۳۵۳- </w:t>
      </w:r>
      <w:r w:rsidRPr="00DE1DF4">
        <w:rPr>
          <w:rFonts w:ascii="IRANSans" w:eastAsia="Times New Roman" w:hAnsi="IRANSans" w:cs="Times New Roman"/>
          <w:color w:val="212529"/>
          <w:shd w:val="clear" w:color="auto" w:fill="F8F9FA"/>
          <w:rtl/>
        </w:rPr>
        <w:t>هرگاه صاحب حق قصاص فوت کند، حق قصاص به ورثه او می رسد حتی اگر همسر مجنیٌ علیه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۳۵۴</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اگر مجنیٌ علیه یا همه اولیای دم یا برخی از آنان، صغیر یا مجنون باشند، ولیِّ آنان با رعایت مصلحتشان حق قصاص، مصالحه و گذشت دارد و همچنین می تواند تا زمان بلوغ یا افاقه آنان منتظر بماند. اگر برخی از اولیای دم، کبیر و عاقل و خواهان قصاص باشند، می توانند مرتکب را قصاص کنند لکن در صورتی که ولی صغیر یا مجنون خواهان اداء یا تأمین سهم دیه مولی علیه خود از سوی آنها باشد باید مطابق خواست او عمل کنند. مفاد این ماده، در مواردی که حق قصاص به علت مرگ مجنیٌ علیه یا ولی دم به ورثه آنان منتقل می </w:t>
      </w:r>
      <w:r w:rsidRPr="00DE1DF4">
        <w:rPr>
          <w:rFonts w:ascii="IRANSans" w:eastAsia="Times New Roman" w:hAnsi="IRANSans" w:cs="Times New Roman"/>
          <w:color w:val="212529"/>
          <w:shd w:val="clear" w:color="auto" w:fill="F8F9FA"/>
          <w:rtl/>
        </w:rPr>
        <w:lastRenderedPageBreak/>
        <w:t>شود نیز جاری است. این حکم در مورد جنایاتی که پیش از لازمالاجراء شدن این قانون واقع شده است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۳۵۵- </w:t>
      </w:r>
      <w:r w:rsidRPr="00DE1DF4">
        <w:rPr>
          <w:rFonts w:ascii="IRANSans" w:eastAsia="Times New Roman" w:hAnsi="IRANSans" w:cs="Times New Roman"/>
          <w:color w:val="212529"/>
          <w:shd w:val="clear" w:color="auto" w:fill="F8F9FA"/>
          <w:rtl/>
        </w:rPr>
        <w:t>در مورد ماده (</w:t>
      </w:r>
      <w:r w:rsidRPr="00DE1DF4">
        <w:rPr>
          <w:rFonts w:ascii="IRANSans" w:eastAsia="Times New Roman" w:hAnsi="IRANSans" w:cs="Times New Roman"/>
          <w:color w:val="212529"/>
          <w:shd w:val="clear" w:color="auto" w:fill="F8F9FA"/>
          <w:rtl/>
          <w:lang w:bidi="fa-IR"/>
        </w:rPr>
        <w:t xml:space="preserve">۳۵۴) </w:t>
      </w:r>
      <w:r w:rsidRPr="00DE1DF4">
        <w:rPr>
          <w:rFonts w:ascii="IRANSans" w:eastAsia="Times New Roman" w:hAnsi="IRANSans" w:cs="Times New Roman"/>
          <w:color w:val="212529"/>
          <w:shd w:val="clear" w:color="auto" w:fill="F8F9FA"/>
          <w:rtl/>
        </w:rPr>
        <w:t>این قانون، جنین در صورتی ولی دم محسوب می شود که زنده متولد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۳۵۶- </w:t>
      </w:r>
      <w:r w:rsidRPr="00DE1DF4">
        <w:rPr>
          <w:rFonts w:ascii="IRANSans" w:eastAsia="Times New Roman" w:hAnsi="IRANSans" w:cs="Times New Roman"/>
          <w:color w:val="212529"/>
          <w:shd w:val="clear" w:color="auto" w:fill="F8F9FA"/>
          <w:rtl/>
        </w:rPr>
        <w:t>اگر مقتول یا مجنیٌ علیه یا ولی دمی که صغیر یا مجنون است ولی نداشته باشد و یا ولی او شناخته نشود و یا به او دسترسی نباشد، ولی او، مقام رهبری است و رئیس قوه قضاییه با استیذان از مقام رهبری و در صورت موافقت ایشان، اختیار آن را به دادستان های مربوط تفویض می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۳۵۷- </w:t>
      </w:r>
      <w:r w:rsidRPr="00DE1DF4">
        <w:rPr>
          <w:rFonts w:ascii="IRANSans" w:eastAsia="Times New Roman" w:hAnsi="IRANSans" w:cs="Times New Roman"/>
          <w:color w:val="212529"/>
          <w:shd w:val="clear" w:color="auto" w:fill="F8F9FA"/>
          <w:rtl/>
        </w:rPr>
        <w:t>اگر مرتکب یا شریک در جنایت عمدی، از ورثه باشد، ولی دم به شمار نمی آید و حق قصاص و دیه ندارد و حق قصاص را نیز به ارث نمی برد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۳۵۸- </w:t>
      </w:r>
      <w:r w:rsidRPr="00DE1DF4">
        <w:rPr>
          <w:rFonts w:ascii="IRANSans" w:eastAsia="Times New Roman" w:hAnsi="IRANSans" w:cs="Times New Roman"/>
          <w:color w:val="212529"/>
          <w:shd w:val="clear" w:color="auto" w:fill="F8F9FA"/>
          <w:rtl/>
        </w:rPr>
        <w:t>اگر مجنیٌ علیه یا ولی دم، صغیر یا مجنون باشد و ولی او، مرتکب جنایت عمدی شود یا شریک در آن باشد، در این مورد، ولایت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۳۵۹- </w:t>
      </w:r>
      <w:r w:rsidRPr="00DE1DF4">
        <w:rPr>
          <w:rFonts w:ascii="IRANSans" w:eastAsia="Times New Roman" w:hAnsi="IRANSans" w:cs="Times New Roman"/>
          <w:color w:val="212529"/>
          <w:shd w:val="clear" w:color="auto" w:fill="F8F9FA"/>
          <w:rtl/>
        </w:rPr>
        <w:t>در موارد ثبوت حق قصاص، اگر قصاص مشروط به رد فاضل دیه نباشد، مجنیٌ علیه یا ولی دم، تنها می تواند قصاص یا گذشت نماید و اگر خواهان دیه باشد، نیاز به مصالحه با مرتکب و رضایت او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ماده</w:t>
      </w:r>
      <w:r w:rsidRPr="00DE1DF4">
        <w:rPr>
          <w:rFonts w:ascii="IRANSans" w:eastAsia="Times New Roman" w:hAnsi="IRANSans" w:cs="Times New Roman"/>
          <w:color w:val="212529"/>
          <w:shd w:val="clear" w:color="auto" w:fill="F8F9FA"/>
          <w:rtl/>
          <w:lang w:bidi="fa-IR"/>
        </w:rPr>
        <w:t xml:space="preserve">۳۶۰- </w:t>
      </w:r>
      <w:r w:rsidRPr="00DE1DF4">
        <w:rPr>
          <w:rFonts w:ascii="IRANSans" w:eastAsia="Times New Roman" w:hAnsi="IRANSans" w:cs="Times New Roman"/>
          <w:color w:val="212529"/>
          <w:shd w:val="clear" w:color="auto" w:fill="F8F9FA"/>
          <w:rtl/>
        </w:rPr>
        <w:t>در مواردی که اجرای قصاص، مستلزم پرداخت فاضل دیه به قصاص شونده است، صاحب حق قصاص، میان قصاص با رد فاضل دیه و گرفتن دیه مقرر در قانون ولو بدون رضایت مرتکب مخیر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۳۶۱- </w:t>
      </w:r>
      <w:r w:rsidRPr="00DE1DF4">
        <w:rPr>
          <w:rFonts w:ascii="IRANSans" w:eastAsia="Times New Roman" w:hAnsi="IRANSans" w:cs="Times New Roman"/>
          <w:color w:val="212529"/>
          <w:shd w:val="clear" w:color="auto" w:fill="F8F9FA"/>
          <w:rtl/>
        </w:rPr>
        <w:t>اگر مجنیٌ علیه یا ولی دم، گذشت و اسقاط حق قصاص را مشروط به پرداخت وجه المصالحه یا امر دیگری کند، حق قصاص تا حصول شرط، برای او باقی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۳۶۲- </w:t>
      </w:r>
      <w:r w:rsidRPr="00DE1DF4">
        <w:rPr>
          <w:rFonts w:ascii="IRANSans" w:eastAsia="Times New Roman" w:hAnsi="IRANSans" w:cs="Times New Roman"/>
          <w:color w:val="212529"/>
          <w:shd w:val="clear" w:color="auto" w:fill="F8F9FA"/>
          <w:rtl/>
        </w:rPr>
        <w:t>اگر پس از مصالحه یا گذشت مشروط، مرتکب حاضر یا قادر به پرداخت وجه المصالحه یا انجام دادن تعهد خود نباشد یا شرط محقق نشود، حق قصاص محفوظ است و پرونده برای بررسی به همان دادگاه ارجاع می شود مگر مصالحه شامل فرض انجام ندادن تعهد نیز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۳۶۳- </w:t>
      </w:r>
      <w:r w:rsidRPr="00DE1DF4">
        <w:rPr>
          <w:rFonts w:ascii="IRANSans" w:eastAsia="Times New Roman" w:hAnsi="IRANSans" w:cs="Times New Roman"/>
          <w:color w:val="212529"/>
          <w:shd w:val="clear" w:color="auto" w:fill="F8F9FA"/>
          <w:rtl/>
        </w:rPr>
        <w:t>گذشت یا مصالحه، پیش از صدور حکم یا پس از آن، موجب سقوط حق قصاص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۳۶۴- </w:t>
      </w:r>
      <w:r w:rsidRPr="00DE1DF4">
        <w:rPr>
          <w:rFonts w:ascii="IRANSans" w:eastAsia="Times New Roman" w:hAnsi="IRANSans" w:cs="Times New Roman"/>
          <w:color w:val="212529"/>
          <w:shd w:val="clear" w:color="auto" w:fill="F8F9FA"/>
          <w:rtl/>
        </w:rPr>
        <w:t>رجوع از گذشت پذیرفته نیست. اگر مجنیٌ علیه یا ولی دم، پس از گذشت، مرتکب را قصاص کند، مستحق قصاص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۳۶۵- </w:t>
      </w:r>
      <w:r w:rsidRPr="00DE1DF4">
        <w:rPr>
          <w:rFonts w:ascii="IRANSans" w:eastAsia="Times New Roman" w:hAnsi="IRANSans" w:cs="Times New Roman"/>
          <w:color w:val="212529"/>
          <w:shd w:val="clear" w:color="auto" w:fill="F8F9FA"/>
          <w:rtl/>
        </w:rPr>
        <w:t>در قتل و سایر جنایات عمدی، مجنی ٌعلیه می تواند پس از وقوع جنایت و پیش از فوت، از حق قصاص گذشت کرده یا مصالحه نماید و اولیای دم و وارثان نمی توانند پس از فوت او، حسب مورد، مطالبه قصاص یا دیه کنند، لکن مرتکب به تعزیر مقرر در کتاب پنجم «تعزیرات»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۳۶۶- </w:t>
      </w:r>
      <w:r w:rsidRPr="00DE1DF4">
        <w:rPr>
          <w:rFonts w:ascii="IRANSans" w:eastAsia="Times New Roman" w:hAnsi="IRANSans" w:cs="Times New Roman"/>
          <w:color w:val="212529"/>
          <w:shd w:val="clear" w:color="auto" w:fill="F8F9FA"/>
          <w:rtl/>
        </w:rPr>
        <w:t>اگر وقوع قتل های عمد ازجانب دو یا چند نفر ثابت باشد، لکن مقتول هر قاتلی مردد باشد مانند اینکه دو نفر، توسط دو نفر به قتل رسیده باشند و اثبات نشود که هر کدام به دست کدام قاتل کشته شده است، اگر اولیای هر دو مقتول، خواهان قصاص باشند، هر دو قاتل قصاص می شوند و اگر اولیای یکی از دو مقتول، به هر سبب، حق قصاص نداشته باشند یا آن را ساقط کنند، حق قصاص اولیای مقتول دیگر نیز به سبب مشخص نبودن قاتل، به دیه تبدیل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مفاد این ماده، در جنایت عمدی بر عضو نیز جاری است مشروط بر آنکه جنایت های وارده بر مجنیٌ علیهم یکسان باشد لکن اگر جنایت های وارده بر هر یک از مجنیٌ علیهم با جنایت های دیگری متفاوت باشد، امکان قصاص حتی در فرضی که همه مجنیٌ علیهم خواهان قصاص باشند نیز منتفی است و به دیه تبدیل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۳۶۷- </w:t>
      </w:r>
      <w:r w:rsidRPr="00DE1DF4">
        <w:rPr>
          <w:rFonts w:ascii="IRANSans" w:eastAsia="Times New Roman" w:hAnsi="IRANSans" w:cs="Times New Roman"/>
          <w:color w:val="212529"/>
          <w:shd w:val="clear" w:color="auto" w:fill="F8F9FA"/>
          <w:rtl/>
        </w:rPr>
        <w:t>در ماده (</w:t>
      </w:r>
      <w:r w:rsidRPr="00DE1DF4">
        <w:rPr>
          <w:rFonts w:ascii="IRANSans" w:eastAsia="Times New Roman" w:hAnsi="IRANSans" w:cs="Times New Roman"/>
          <w:color w:val="212529"/>
          <w:shd w:val="clear" w:color="auto" w:fill="F8F9FA"/>
          <w:rtl/>
          <w:lang w:bidi="fa-IR"/>
        </w:rPr>
        <w:t xml:space="preserve">۳۶۶) </w:t>
      </w:r>
      <w:r w:rsidRPr="00DE1DF4">
        <w:rPr>
          <w:rFonts w:ascii="IRANSans" w:eastAsia="Times New Roman" w:hAnsi="IRANSans" w:cs="Times New Roman"/>
          <w:color w:val="212529"/>
          <w:shd w:val="clear" w:color="auto" w:fill="F8F9FA"/>
          <w:rtl/>
        </w:rPr>
        <w:t>این قانون، اگر اولیای هر دو مجنیٌ علیه، خواهان قصاص باشند و دو مجنیٌ علیه از نظر دیه، یکسان نباشند و دیه مرتکبان بیش از دیه مجنیٌ علیهم باشد، مانند اینکه هر دو قاتل، مرد باشند و یکی از دو مقتول، زن باشد، خواهان قصاص از سوی زن باید نصف دیه کامل را بپردازد که در این صورت، به سبب مشخص نبودن مرتکب قتل زن، فاضل دیه مذکور میان مرتکبان به نسبت مساوی تقسیم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دیه موضوع این ماده طبق این قانون و قبل از قصاص به مستحق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ششم- شرکت در جنایت ماده </w:t>
      </w:r>
      <w:r w:rsidRPr="00DE1DF4">
        <w:rPr>
          <w:rFonts w:ascii="IRANSans" w:eastAsia="Times New Roman" w:hAnsi="IRANSans" w:cs="Times New Roman"/>
          <w:color w:val="212529"/>
          <w:shd w:val="clear" w:color="auto" w:fill="F8F9FA"/>
          <w:rtl/>
          <w:lang w:bidi="fa-IR"/>
        </w:rPr>
        <w:t xml:space="preserve">۳۶۸- </w:t>
      </w:r>
      <w:r w:rsidRPr="00DE1DF4">
        <w:rPr>
          <w:rFonts w:ascii="IRANSans" w:eastAsia="Times New Roman" w:hAnsi="IRANSans" w:cs="Times New Roman"/>
          <w:color w:val="212529"/>
          <w:shd w:val="clear" w:color="auto" w:fill="F8F9FA"/>
          <w:rtl/>
        </w:rPr>
        <w:t>اگر عده ای، آسیب هایی را بر مجنیٌ علیه وارد کنند و تنها برخی از آسیب ها موجب قتل او شود فقط واردکنندگان این آسیب ها، شریک در قتل می باشند و دیگران حسب مورد، به قصاص عضو یا پرداخت دیه محکوم می شوند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۳۶۹- </w:t>
      </w:r>
      <w:r w:rsidRPr="00DE1DF4">
        <w:rPr>
          <w:rFonts w:ascii="IRANSans" w:eastAsia="Times New Roman" w:hAnsi="IRANSans" w:cs="Times New Roman"/>
          <w:color w:val="212529"/>
          <w:shd w:val="clear" w:color="auto" w:fill="F8F9FA"/>
          <w:rtl/>
        </w:rPr>
        <w:t>قتل یا هرجنایت دیگر، می تواند نسبت به هر یک از شرکا حسب مورد عمدی، شبه عمدی یا خطای محض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۳۷۰- </w:t>
      </w:r>
      <w:r w:rsidRPr="00DE1DF4">
        <w:rPr>
          <w:rFonts w:ascii="IRANSans" w:eastAsia="Times New Roman" w:hAnsi="IRANSans" w:cs="Times New Roman"/>
          <w:color w:val="212529"/>
          <w:shd w:val="clear" w:color="auto" w:fill="F8F9FA"/>
          <w:rtl/>
        </w:rPr>
        <w:t>ثابت نبودن حق قصاص بر بعضی از شرکا، به هر دلیل، مانند فقدان شرطی از شرایط معتبر در قصاص یا غیر عمدی بودن جنایت نسبت به او، مانع از حق قصاص بر دیگر شرکا نیست و هریک از شرکا حکم خود را دارند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۳۷۱- </w:t>
      </w:r>
      <w:r w:rsidRPr="00DE1DF4">
        <w:rPr>
          <w:rFonts w:ascii="IRANSans" w:eastAsia="Times New Roman" w:hAnsi="IRANSans" w:cs="Times New Roman"/>
          <w:color w:val="212529"/>
          <w:shd w:val="clear" w:color="auto" w:fill="F8F9FA"/>
          <w:rtl/>
        </w:rPr>
        <w:t>هرگاه کسی آسیبی به شخصی وارد کند و بعد از آن دیگری او را به قتل برساند قاتل همان نفردوم است اگرچه آسیب سابق به تنهایی موجب مرگ می گردید و اولی فقط به قصاص عضو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۳۷۲- </w:t>
      </w:r>
      <w:r w:rsidRPr="00DE1DF4">
        <w:rPr>
          <w:rFonts w:ascii="IRANSans" w:eastAsia="Times New Roman" w:hAnsi="IRANSans" w:cs="Times New Roman"/>
          <w:color w:val="212529"/>
          <w:shd w:val="clear" w:color="auto" w:fill="F8F9FA"/>
          <w:rtl/>
        </w:rPr>
        <w:t>هرگاه کسی آسیبی به شخصی وارد کند به گونه ای که وی را در حکم مرده قرار دهد و تنها آخرین رمق حیات در او باقی بماند و در این حال دیگری با انجام رفتاری به حیات غیرمستقر او پایان دهد نفر اول قصاص می شود و نفر دوم به مجازات جنایت بر میت محکوم می گردد. حکم این ماده و ماده (</w:t>
      </w:r>
      <w:r w:rsidRPr="00DE1DF4">
        <w:rPr>
          <w:rFonts w:ascii="IRANSans" w:eastAsia="Times New Roman" w:hAnsi="IRANSans" w:cs="Times New Roman"/>
          <w:color w:val="212529"/>
          <w:shd w:val="clear" w:color="auto" w:fill="F8F9FA"/>
          <w:rtl/>
          <w:lang w:bidi="fa-IR"/>
        </w:rPr>
        <w:t xml:space="preserve">۳۷۱) </w:t>
      </w:r>
      <w:r w:rsidRPr="00DE1DF4">
        <w:rPr>
          <w:rFonts w:ascii="IRANSans" w:eastAsia="Times New Roman" w:hAnsi="IRANSans" w:cs="Times New Roman"/>
          <w:color w:val="212529"/>
          <w:shd w:val="clear" w:color="auto" w:fill="F8F9FA"/>
          <w:rtl/>
        </w:rPr>
        <w:t>این قانون در مورد جنایات غیرعمدی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۳۷۳- </w:t>
      </w:r>
      <w:r w:rsidRPr="00DE1DF4">
        <w:rPr>
          <w:rFonts w:ascii="IRANSans" w:eastAsia="Times New Roman" w:hAnsi="IRANSans" w:cs="Times New Roman"/>
          <w:color w:val="212529"/>
          <w:shd w:val="clear" w:color="auto" w:fill="F8F9FA"/>
          <w:rtl/>
        </w:rPr>
        <w:t>در موارد شرکت در جنایت عمدی، حسب مورد، مجنیٌ علیه یا ولی دم می تواند یکی از شرکا در جنایت عمدی را قصاص کند و دیگران باید بلافاصله سهم خود از دیه را به قصاص شونده بپردازند و یا اینکه همه شرکا یا بیش از یکی از آنان را قصاص کند، مشروط بر اینکه دیه مازاد بر جنایت پدید آمده را پیش از قصاص، به قصاص شوندگان بپردازد. اگر قصاص شوندگان همه شرکا نباشند، هر یک از شرکا که قصاص نمی شود نیز باید سهم خود از دیه جنایت را به نسبت تعداد شرکا بپردازد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اگر مجنیٌ علیه یا ولی دم، خواهان قصاص برخی از شرکا باشد و از حق خود نسبت به برخی دیگر مجانی گذشت کند یا با آنان مصالحه نماید، در صورتی که دیه قصاص شوندگان بیش از سهم جنایتشان باشد، باید پیش از قصاص، مازاد دیه آنان را به قصاص شوندگان </w:t>
      </w:r>
      <w:r w:rsidRPr="00DE1DF4">
        <w:rPr>
          <w:rFonts w:ascii="IRANSans" w:eastAsia="Times New Roman" w:hAnsi="IRANSans" w:cs="Times New Roman"/>
          <w:color w:val="212529"/>
          <w:shd w:val="clear" w:color="auto" w:fill="F8F9FA"/>
          <w:rtl/>
        </w:rPr>
        <w:lastRenderedPageBreak/>
        <w:t>بپردازد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۳۷۴- </w:t>
      </w:r>
      <w:r w:rsidRPr="00DE1DF4">
        <w:rPr>
          <w:rFonts w:ascii="IRANSans" w:eastAsia="Times New Roman" w:hAnsi="IRANSans" w:cs="Times New Roman"/>
          <w:color w:val="212529"/>
          <w:shd w:val="clear" w:color="auto" w:fill="F8F9FA"/>
          <w:rtl/>
        </w:rPr>
        <w:t>هرگاه دیه جنایت، بیش از دیه مقابل آن جنایت در مرتکب باشد مانند اینکه زنی، مردی را یا غیرمسلمانی، مسلمانی را عمداً به قتل برساند یا دست وی را قطع کند، اگر مرتکب یک نفر باشد، صاحب حق قصاص افزون بر قصاص، حق گرفتن فاضل دیه را ندارد و اگر مرتکبان متعدد باشند، صاحب حق قصاص می تواند پس از پرداخت مازاد دیه قصاص شوندگان بر دیه جنایت به آنان، همگی را قصاص کند. همچنین می تواند به اندازه دیه جنایت، از شرکا در جنایت، قصاص کند و چیزی نپردازد، که در این صورت، شرکایی که قصاص نمی شوند، سهم دیه خود از جنایت را به قصاص شوندگان می پردازند. افزون بر این، صاحب حق قصاص می تواند یکی از آنان را که دیه اش کمتر از دیه جنایت است، قصاص کند و فاضل دیه را از دیگر شرکا بگیرد لکن صاحب حق قصاص نمی تواند بیش از این مقدار را از هریک مطالبه کند، مگر در صورتی که برمقدار بیشتر مصالحه نماید. همچنین اگر صاحب حق قصاص خواهان قصاص همه آنان که دیه مجموعشان بیش از دیه جنایت است باشد، نخست باید فاضل دیه قصاص شونده نسبت به سهمش از جنایت را به او بپردازد و سپس قصاص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هفتم- اکراه در جنایت ماده </w:t>
      </w:r>
      <w:r w:rsidRPr="00DE1DF4">
        <w:rPr>
          <w:rFonts w:ascii="IRANSans" w:eastAsia="Times New Roman" w:hAnsi="IRANSans" w:cs="Times New Roman"/>
          <w:color w:val="212529"/>
          <w:shd w:val="clear" w:color="auto" w:fill="F8F9FA"/>
          <w:rtl/>
          <w:lang w:bidi="fa-IR"/>
        </w:rPr>
        <w:t xml:space="preserve">۳۷۵- </w:t>
      </w:r>
      <w:r w:rsidRPr="00DE1DF4">
        <w:rPr>
          <w:rFonts w:ascii="IRANSans" w:eastAsia="Times New Roman" w:hAnsi="IRANSans" w:cs="Times New Roman"/>
          <w:color w:val="212529"/>
          <w:shd w:val="clear" w:color="auto" w:fill="F8F9FA"/>
          <w:rtl/>
        </w:rPr>
        <w:t>اکراه در قتل مجوز قتل نیست و مرتکب، قصاص می شود و اکراه کننده، به حبس ابد محکوم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اگر اکراه شونده طفل غیرممیز یا مجنون باشد فقط اکراه کننده محکوم به قصاص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اگر اکراه شونده طفل ممیز باشد عاقله او دیه مقتول را می پردازد و اکراه کننده به حبس ابد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۳۷۶- </w:t>
      </w:r>
      <w:r w:rsidRPr="00DE1DF4">
        <w:rPr>
          <w:rFonts w:ascii="IRANSans" w:eastAsia="Times New Roman" w:hAnsi="IRANSans" w:cs="Times New Roman"/>
          <w:color w:val="212529"/>
          <w:shd w:val="clear" w:color="auto" w:fill="F8F9FA"/>
          <w:rtl/>
        </w:rPr>
        <w:t>مجازات حبس ابد برای اکراه کننده مشروط به وجود شرایط عمومی قصاص در اکراه کننده و حق اولیای دم می باشد و قابل گذشت و مصالحه است. اگر اکراه کننده به هر علت به حبس ابد محکوم نشود، به مجازات معاون در قتل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۳۷۷- </w:t>
      </w:r>
      <w:r w:rsidRPr="00DE1DF4">
        <w:rPr>
          <w:rFonts w:ascii="IRANSans" w:eastAsia="Times New Roman" w:hAnsi="IRANSans" w:cs="Times New Roman"/>
          <w:color w:val="212529"/>
          <w:shd w:val="clear" w:color="auto" w:fill="F8F9FA"/>
          <w:rtl/>
        </w:rPr>
        <w:t>اکراه در جنایت بر عضو موجب قصاص اکراه کننده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۳۷۸- </w:t>
      </w:r>
      <w:r w:rsidRPr="00DE1DF4">
        <w:rPr>
          <w:rFonts w:ascii="IRANSans" w:eastAsia="Times New Roman" w:hAnsi="IRANSans" w:cs="Times New Roman"/>
          <w:color w:val="212529"/>
          <w:shd w:val="clear" w:color="auto" w:fill="F8F9FA"/>
          <w:rtl/>
        </w:rPr>
        <w:t>ادعای اکراه برجنایت بر عضو باید دردادگاه ثابت شود و در صورت عدم اثبات با سوگند صاحب حق قصاص، مباشر قصاص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۳۷۹- </w:t>
      </w:r>
      <w:r w:rsidRPr="00DE1DF4">
        <w:rPr>
          <w:rFonts w:ascii="IRANSans" w:eastAsia="Times New Roman" w:hAnsi="IRANSans" w:cs="Times New Roman"/>
          <w:color w:val="212529"/>
          <w:shd w:val="clear" w:color="auto" w:fill="F8F9FA"/>
          <w:rtl/>
        </w:rPr>
        <w:t>هرگاه کسی دیگری را به رفتاری اکراه کند که موجب جنایت بر اکراه شونده گردد، جنایت عمدی است و اکراه کننده قصاص می شود مگر اکراه کننده قصد جنایت بر او را نداشته و آگاهی و توجه به اینکه این اکراه نوعاً موجب جنایت بر او می شود نیز نداشته باشد که در این صورت جنایت شبه عمدی است و اکراه کننده به پرداخت دیه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۳۸۰- </w:t>
      </w:r>
      <w:r w:rsidRPr="00DE1DF4">
        <w:rPr>
          <w:rFonts w:ascii="IRANSans" w:eastAsia="Times New Roman" w:hAnsi="IRANSans" w:cs="Times New Roman"/>
          <w:color w:val="212529"/>
          <w:shd w:val="clear" w:color="auto" w:fill="F8F9FA"/>
          <w:rtl/>
        </w:rPr>
        <w:t>اگر شخصی برای دفاع و رهایی از اکراه با رعایت شرایط مقرر در دفاع مشروع، مرتکب قتل اکراه کننده شود یا آسیبی به او وارد کند، قصاص، دیه و تعزیر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بخش دوم- قصاص نفس ماده </w:t>
      </w:r>
      <w:r w:rsidRPr="00DE1DF4">
        <w:rPr>
          <w:rFonts w:ascii="IRANSans" w:eastAsia="Times New Roman" w:hAnsi="IRANSans" w:cs="Times New Roman"/>
          <w:color w:val="212529"/>
          <w:shd w:val="clear" w:color="auto" w:fill="F8F9FA"/>
          <w:rtl/>
          <w:lang w:bidi="fa-IR"/>
        </w:rPr>
        <w:t xml:space="preserve">۳۸۱- </w:t>
      </w:r>
      <w:r w:rsidRPr="00DE1DF4">
        <w:rPr>
          <w:rFonts w:ascii="IRANSans" w:eastAsia="Times New Roman" w:hAnsi="IRANSans" w:cs="Times New Roman"/>
          <w:color w:val="212529"/>
          <w:shd w:val="clear" w:color="auto" w:fill="F8F9FA"/>
          <w:rtl/>
        </w:rPr>
        <w:t>مجازات قتل عمدی در صورت تقاضای ولی دم و وجود سایر شرایط مقرر در قانون، قصاص و در غیر این صورت مطابق مواد دیگر قانون از حیث دیه و تعزیر عمل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۳۸۲- </w:t>
      </w:r>
      <w:r w:rsidRPr="00DE1DF4">
        <w:rPr>
          <w:rFonts w:ascii="IRANSans" w:eastAsia="Times New Roman" w:hAnsi="IRANSans" w:cs="Times New Roman"/>
          <w:color w:val="212529"/>
          <w:shd w:val="clear" w:color="auto" w:fill="F8F9FA"/>
          <w:rtl/>
        </w:rPr>
        <w:t>هرگاه زن مسلمانی عمداً کشته شود، حق قصاص ثابت است لکن اگر قاتل، مرد مسلمان باشد، ولی دم باید پیش از قصاص، نصف دیه کامل را به او بپردازد و اگر قاتل، مرد غیر مسلمان باشد، بدون پرداخت چیزی قصاص می شود. در قصاص مرد غیرمسلمان به سبب قتل زن غیرمسلمان، پرداخت مابه التفاوت دیه آنها لازم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۳۸۳- </w:t>
      </w:r>
      <w:r w:rsidRPr="00DE1DF4">
        <w:rPr>
          <w:rFonts w:ascii="IRANSans" w:eastAsia="Times New Roman" w:hAnsi="IRANSans" w:cs="Times New Roman"/>
          <w:color w:val="212529"/>
          <w:shd w:val="clear" w:color="auto" w:fill="F8F9FA"/>
          <w:rtl/>
        </w:rPr>
        <w:t>اگر یک نفر، دو یا چند نفر را عمداً به قتل برساند، اولیای دم هر یک از مقتولان می توانند به تنهایی و بدون گرفتن رضایت اولیای مقتولان دیگر و بدون پرداخت سهمی از دیه به آنان اقدام به قصاص کنند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۳۸۴-</w:t>
      </w:r>
      <w:r w:rsidRPr="00DE1DF4">
        <w:rPr>
          <w:rFonts w:ascii="IRANSans" w:eastAsia="Times New Roman" w:hAnsi="IRANSans" w:cs="Times New Roman"/>
          <w:color w:val="212529"/>
          <w:shd w:val="clear" w:color="auto" w:fill="F8F9FA"/>
          <w:rtl/>
        </w:rPr>
        <w:t>اگر یک نفر، دو یا چند نفر را عمداً به قتل برساند و اولیای دم همه مقتولان، خواهان قصاص باشند، قاتل بدون اینکه دیه ای بپردازد، قصاص می شود. اگر اولیای دم برخی از مقتولان، خواهان قصاص باشند و اولیای دم مقتول یا مقتولان دیگر، خواهان دیه باشند، درصورت موافقت قاتل به پرداخت دیه به آنان در مقابل گذشت از حق قصاصشان، دیه آنان از اموال قاتل پرداخت می شود و بدون موافقت قاتل، حق أخذ دیه از او و یا اموالش را ندارند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۳۸۵- </w:t>
      </w:r>
      <w:r w:rsidRPr="00DE1DF4">
        <w:rPr>
          <w:rFonts w:ascii="IRANSans" w:eastAsia="Times New Roman" w:hAnsi="IRANSans" w:cs="Times New Roman"/>
          <w:color w:val="212529"/>
          <w:shd w:val="clear" w:color="auto" w:fill="F8F9FA"/>
          <w:rtl/>
        </w:rPr>
        <w:t>اگر قتل در یکی از ماه های حرام (محرم، رجب، ذی القعده و ذی الحجه) یا در حرم مکه مکرمه واقع شده باشد یا قاتل در زمان یا مکان مذکور، قصاص گردد و قصاص مستلزم پرداخت فاضل دیه از سوی ولی دم به قاتل باشد، فاضل دیه تغلیظ نمی شود. همچنین دیه ای که ولی دم به دیگر اولیاء می پردازد تغلیظ نمی شود، لکن اگر قتل در زمان یا مکان مذکور باشد، دیه ای که شرکای قاتل، به علت سهمشان از جنایت، حسب مورد به قصاص شونده یا ولی دم و یا به هر دو آنان می پردازند، تغلیظ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بخش سوم- قصاص عضو فصل اول- موجب قصاص عضو ماده </w:t>
      </w:r>
      <w:r w:rsidRPr="00DE1DF4">
        <w:rPr>
          <w:rFonts w:ascii="IRANSans" w:eastAsia="Times New Roman" w:hAnsi="IRANSans" w:cs="Times New Roman"/>
          <w:color w:val="212529"/>
          <w:shd w:val="clear" w:color="auto" w:fill="F8F9FA"/>
          <w:rtl/>
          <w:lang w:bidi="fa-IR"/>
        </w:rPr>
        <w:t xml:space="preserve">۳۸۶- </w:t>
      </w:r>
      <w:r w:rsidRPr="00DE1DF4">
        <w:rPr>
          <w:rFonts w:ascii="IRANSans" w:eastAsia="Times New Roman" w:hAnsi="IRANSans" w:cs="Times New Roman"/>
          <w:color w:val="212529"/>
          <w:shd w:val="clear" w:color="auto" w:fill="F8F9FA"/>
          <w:rtl/>
        </w:rPr>
        <w:t>مجازات جنایت عمدی بر عضو در صورت تقاضای مجنیٌ علیه یا ولی او و وجود سایر شرایط مقرر در قانون، قصاص و در غیر این صورت مطابق قانون از حیث دیه و تعزیر عمل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۳۸۷- </w:t>
      </w:r>
      <w:r w:rsidRPr="00DE1DF4">
        <w:rPr>
          <w:rFonts w:ascii="IRANSans" w:eastAsia="Times New Roman" w:hAnsi="IRANSans" w:cs="Times New Roman"/>
          <w:color w:val="212529"/>
          <w:shd w:val="clear" w:color="auto" w:fill="F8F9FA"/>
          <w:rtl/>
        </w:rPr>
        <w:t>جنایت بر عضو عبارت از هر آسیب کمتر از قتل مانند قطع عضو، جرح و صدمه های وارد بر منافع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۳۸۸- </w:t>
      </w:r>
      <w:r w:rsidRPr="00DE1DF4">
        <w:rPr>
          <w:rFonts w:ascii="IRANSans" w:eastAsia="Times New Roman" w:hAnsi="IRANSans" w:cs="Times New Roman"/>
          <w:color w:val="212529"/>
          <w:shd w:val="clear" w:color="auto" w:fill="F8F9FA"/>
          <w:rtl/>
        </w:rPr>
        <w:t>زن و مرد مسلمان، در قصاص عضو برابرند و مرد به سبب آسیبی که به زن وارد می کند، به قصاص محکوم می شود لکن اگر دیه جنایت وارد بر زن ، مساوی یا بیش از ثلث دیه کامل باشد، قصاص پس از پرداخت نصف دیه عضو مورد قصاص به مرد، اجراء می شود. حکم مذکور در صورتی که مجنی ٌعلیه زن غیرمسلمان و مرتکب مرد غیرمسلمان باشد نیز جاری است. ولی اگر مجنی ٌعلیه، زن مسلمان و مرتکب، مرد غیرمسلمان باشد، مرتکب بدون پرداخت نصف دیه، قصاص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۳۸۹- </w:t>
      </w:r>
      <w:r w:rsidRPr="00DE1DF4">
        <w:rPr>
          <w:rFonts w:ascii="IRANSans" w:eastAsia="Times New Roman" w:hAnsi="IRANSans" w:cs="Times New Roman"/>
          <w:color w:val="212529"/>
          <w:shd w:val="clear" w:color="auto" w:fill="F8F9FA"/>
          <w:rtl/>
        </w:rPr>
        <w:t>اگر به علت یک یا چند ضربه، جنایت های متعددی در یک یا چند عضو به وجود آید، حق قصاص برای هر جنایت، به طور جداگانه ثابت است و مجنیٌ علیه می تواند درباره بعضی با مرتکب مصالحه نماید، نسبت به بعضی دیگر گذشت و بعضی را قصاص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۳۹۰-</w:t>
      </w:r>
      <w:r w:rsidRPr="00DE1DF4">
        <w:rPr>
          <w:rFonts w:ascii="IRANSans" w:eastAsia="Times New Roman" w:hAnsi="IRANSans" w:cs="Times New Roman"/>
          <w:color w:val="212529"/>
          <w:shd w:val="clear" w:color="auto" w:fill="F8F9FA"/>
          <w:rtl/>
        </w:rPr>
        <w:t xml:space="preserve">اگر جنایت بر عضو، دارای مراتب باشد، مجنیٌ علیه می تواند با رضایت مرتکب قسمتی از جنایت را قصاص کند مانند آنکه در جراحت موضحه به </w:t>
      </w:r>
      <w:r w:rsidRPr="00DE1DF4">
        <w:rPr>
          <w:rFonts w:ascii="IRANSans" w:eastAsia="Times New Roman" w:hAnsi="IRANSans" w:cs="Times New Roman"/>
          <w:color w:val="212529"/>
          <w:shd w:val="clear" w:color="auto" w:fill="F8F9FA"/>
          <w:rtl/>
        </w:rPr>
        <w:lastRenderedPageBreak/>
        <w:t>متلاحمه و در قطع دست از آرنج به قطع دست از مچ بسنده و از قصاص قسمت دیگر گذشت یا مصالحه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۳۹۱- </w:t>
      </w:r>
      <w:r w:rsidRPr="00DE1DF4">
        <w:rPr>
          <w:rFonts w:ascii="IRANSans" w:eastAsia="Times New Roman" w:hAnsi="IRANSans" w:cs="Times New Roman"/>
          <w:color w:val="212529"/>
          <w:shd w:val="clear" w:color="auto" w:fill="F8F9FA"/>
          <w:rtl/>
        </w:rPr>
        <w:t>هرگاه کسی جنایت عمدی بر اعضای متعدد یک نفر وارد کند و امکان قصاص همه آنها نباشد مانند اینکه هر دو دست یک نفر را قطع کند و خود یک دست بیشتر نداشته باشد، مرتکب در مقابل جنایت هایی که قصاص آن امکان دارد، قصاص می شود و برای دیگر جنایات، به پرداخت دیه و تعزیر مقرر در کتاب پنجم «تعزیرات»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۳۹۲- </w:t>
      </w:r>
      <w:r w:rsidRPr="00DE1DF4">
        <w:rPr>
          <w:rFonts w:ascii="IRANSans" w:eastAsia="Times New Roman" w:hAnsi="IRANSans" w:cs="Times New Roman"/>
          <w:color w:val="212529"/>
          <w:shd w:val="clear" w:color="auto" w:fill="F8F9FA"/>
          <w:rtl/>
        </w:rPr>
        <w:t>هرگاه کسی جنایت عمدی بر اعضای چند نفر وارد کند، اگر امکان قصاص همه آنها باشد، قصاص می شود و اگر امکان قصاص برای همه جنایات نباشد مجنیٌ علیه اول که جنایت بر او پیش از دیگری واقع شده است، در استیفای قصاص مقدم است و در صورت انجام قصاص، مرتکب برای جنایاتی که محلی برای قصاص آن نیست به پرداخت دیه و تعزیر مقرر در کتاب پنجم «تعزیرات» محکوم می شود. اگر وقوع دو جنایت، در یک زمان باشد، هریک از دو مجنیٌ علیه می توانند مبادرت به قصاص کنند و پس ازاستیفای قصاص، برای دیگر جنایت هایی که قصاص ممکن نیست، مرتکب به پرداخت دیه و تعزیر مقرر در کتاب پنجم «تعزیرات» محکوم می شود. در صورتی که پس از قصاص اول، محل قصاص برای مجنیٌ علیه دوم باقی باشد لکن کمتر از عضو مورد جنایت از او باشد، می تواند مقدار موجود را قصاص کند و مابه التفاوت را دیه بگیرد مانند اینکه مرتکب، نخست انگشت دست راست کسی و آنگاه دست راست شخص دیگری را قطع کرده باشد که در این صورت، مجنیٌ علیه اول در اجرای قصاص مقدم است و با اجرای قصاص او، مجنیٌ علیه دوم می تواند دست راست مرتکب را قصاص کند و دیه انگشت خود را نیز از او بگیرد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شرایط قصاص عضو ماده </w:t>
      </w:r>
      <w:r w:rsidRPr="00DE1DF4">
        <w:rPr>
          <w:rFonts w:ascii="IRANSans" w:eastAsia="Times New Roman" w:hAnsi="IRANSans" w:cs="Times New Roman"/>
          <w:color w:val="212529"/>
          <w:shd w:val="clear" w:color="auto" w:fill="F8F9FA"/>
          <w:rtl/>
          <w:lang w:bidi="fa-IR"/>
        </w:rPr>
        <w:t xml:space="preserve">۳۹۳- </w:t>
      </w:r>
      <w:r w:rsidRPr="00DE1DF4">
        <w:rPr>
          <w:rFonts w:ascii="IRANSans" w:eastAsia="Times New Roman" w:hAnsi="IRANSans" w:cs="Times New Roman"/>
          <w:color w:val="212529"/>
          <w:shd w:val="clear" w:color="auto" w:fill="F8F9FA"/>
          <w:rtl/>
        </w:rPr>
        <w:t>در قصاص عضو، علاوه بر شرایط عمومی قصاص، شرایط زیر با تفصیلی که در این قانون بیان می شود، باید رعایت شود</w:t>
      </w:r>
      <w:r w:rsidRPr="00DE1DF4">
        <w:rPr>
          <w:rFonts w:ascii="IRANSans" w:eastAsia="Times New Roman" w:hAnsi="IRANSans" w:cs="Times New Roman"/>
          <w:color w:val="212529"/>
          <w:shd w:val="clear" w:color="auto" w:fill="F8F9FA"/>
        </w:rPr>
        <w:t xml:space="preserve"> : </w:t>
      </w:r>
      <w:r w:rsidRPr="00DE1DF4">
        <w:rPr>
          <w:rFonts w:ascii="IRANSans" w:eastAsia="Times New Roman" w:hAnsi="IRANSans" w:cs="Times New Roman"/>
          <w:color w:val="212529"/>
          <w:shd w:val="clear" w:color="auto" w:fill="F8F9FA"/>
          <w:rtl/>
        </w:rPr>
        <w:t>الف- محل عضو مورد قصاص، با مورد جنایت یکی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قصاص با مقدار جنایت، مساوی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خوف تلف مرتکب یا صدمه بر عضو دیگر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قصاص عضو سالم، در مقابل عضو ناسالم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ث- قصاص عضو اصلی، در مقابل عضو غیراصلی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 ـ قصاص عضو کامل در مقابل عضو ناقص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درصورتی که مجرم دست راست نداشته باشد دست چپ او و چنانچه دست چپ هم نداشته باشد پای او قصاص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۳۹۴- </w:t>
      </w:r>
      <w:r w:rsidRPr="00DE1DF4">
        <w:rPr>
          <w:rFonts w:ascii="IRANSans" w:eastAsia="Times New Roman" w:hAnsi="IRANSans" w:cs="Times New Roman"/>
          <w:color w:val="212529"/>
          <w:shd w:val="clear" w:color="auto" w:fill="F8F9FA"/>
          <w:rtl/>
        </w:rPr>
        <w:t>رعایت تساوی مقدار طول و عرض، در قصاص جراحات لازم است لکن اگر طول عضو مورد قصاص، کمتر از طول عضو آسیب دیده در مجنیٌ علیه باشد، قصاص نباید به عضو دیگر سرایت کند و نسبت به مازاد جنایت، دیه گرفته می شود لکن میزان در عمق جنایت، صدق عنوان جنایت وارده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۳۹۵- </w:t>
      </w:r>
      <w:r w:rsidRPr="00DE1DF4">
        <w:rPr>
          <w:rFonts w:ascii="IRANSans" w:eastAsia="Times New Roman" w:hAnsi="IRANSans" w:cs="Times New Roman"/>
          <w:color w:val="212529"/>
          <w:shd w:val="clear" w:color="auto" w:fill="F8F9FA"/>
          <w:rtl/>
        </w:rPr>
        <w:t>اگر عضو مورد جنایت، سالم یا کامل باشد وعضو مرتکب، ناسالم یا ناقص باشد، مجنیٌ علیه می تواند قصاص کند یا با رضایت مرتکب، دیه بگیرد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عضو ناسالم، عضوی است که منفعت اصلی آن از بین رفته باشد مانند عضو فلج و در غیراین صورت، عضو سالم محسوب می شود، هر چند دارای ضعف یا بیماری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۳۹۶- </w:t>
      </w:r>
      <w:r w:rsidRPr="00DE1DF4">
        <w:rPr>
          <w:rFonts w:ascii="IRANSans" w:eastAsia="Times New Roman" w:hAnsi="IRANSans" w:cs="Times New Roman"/>
          <w:color w:val="212529"/>
          <w:shd w:val="clear" w:color="auto" w:fill="F8F9FA"/>
          <w:rtl/>
        </w:rPr>
        <w:t>عضو قوی و صحیح، در برابر عضو ضعیف و معیوب غیرفلج، قصاص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۳۹۷- </w:t>
      </w:r>
      <w:r w:rsidRPr="00DE1DF4">
        <w:rPr>
          <w:rFonts w:ascii="IRANSans" w:eastAsia="Times New Roman" w:hAnsi="IRANSans" w:cs="Times New Roman"/>
          <w:color w:val="212529"/>
          <w:shd w:val="clear" w:color="auto" w:fill="F8F9FA"/>
          <w:rtl/>
        </w:rPr>
        <w:t>عضو کامل، در برابر عضو ناقص قصاص نمی شود لکن عضو ناقص، در برابر عضو کامل قصاص می شود که در این صورت، مرتکب باید مابه التفاوت دیه را بپردازد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عضو ناقص، عضوی است که فاقد بخشی از اجزاء باشد مانند دستی که فاقد یک یا چند انگشت یا فاقد بخشی از یک یا چند انگشت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۳۹۸- </w:t>
      </w:r>
      <w:r w:rsidRPr="00DE1DF4">
        <w:rPr>
          <w:rFonts w:ascii="IRANSans" w:eastAsia="Times New Roman" w:hAnsi="IRANSans" w:cs="Times New Roman"/>
          <w:color w:val="212529"/>
          <w:shd w:val="clear" w:color="auto" w:fill="F8F9FA"/>
          <w:rtl/>
        </w:rPr>
        <w:t>اگر عضو مورد جنایت و عضو مورد قصاص، هر دو ناقص یا ناسالم باشند، فقط در صورتی که نقصان و عدم سلامت درعضو مورد قصاص، مساوی یا بیشتر ازعضو مورد جنایت باشد، حق قصاص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۳۹۹-</w:t>
      </w:r>
      <w:r w:rsidRPr="00DE1DF4">
        <w:rPr>
          <w:rFonts w:ascii="IRANSans" w:eastAsia="Times New Roman" w:hAnsi="IRANSans" w:cs="Times New Roman"/>
          <w:color w:val="212529"/>
          <w:shd w:val="clear" w:color="auto" w:fill="F8F9FA"/>
          <w:rtl/>
        </w:rPr>
        <w:t>اگر عضو مورد جنایت، زائد باشد و مرتکب، عضو زائد مشابه نداشته باشد، به پرداخت ارش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۴۰۰- </w:t>
      </w:r>
      <w:r w:rsidRPr="00DE1DF4">
        <w:rPr>
          <w:rFonts w:ascii="IRANSans" w:eastAsia="Times New Roman" w:hAnsi="IRANSans" w:cs="Times New Roman"/>
          <w:color w:val="212529"/>
          <w:shd w:val="clear" w:color="auto" w:fill="F8F9FA"/>
          <w:rtl/>
        </w:rPr>
        <w:t>اگر رعایت تساوی در طول و عرض و عمق جنایت، ممکن نباشد و قصاص به مقدار کمتر ممکن باشد مجنیٌ علیه می تواند به قصاص کمتر، اکتفاء کند و مابه التفاوت را ارش مطالبه نماید و یا با رضایت جانی دیه جنایت را بگیرد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۴۰۱- </w:t>
      </w:r>
      <w:r w:rsidRPr="00DE1DF4">
        <w:rPr>
          <w:rFonts w:ascii="IRANSans" w:eastAsia="Times New Roman" w:hAnsi="IRANSans" w:cs="Times New Roman"/>
          <w:color w:val="212529"/>
          <w:shd w:val="clear" w:color="auto" w:fill="F8F9FA"/>
          <w:rtl/>
        </w:rPr>
        <w:t>در جنایت مأمومه، دامغه، جائفه، هاشمه، مُنقّله، شکستگی استخوان و صدماتی که موجب تغییر رنگ پوست یا ورم بدن می شود، قصاص ساقط است و مرتکب علاوه بر پرداخت دیه به تعزیر مقرر در کتاب پنجم «تعزیرات» نیز محکوم می شود. حکم مذکور در هر مورد دیگری که خطر تجاوز در قصاص عضو یا منافع وجود داشته باشد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۴۰۲- </w:t>
      </w:r>
      <w:r w:rsidRPr="00DE1DF4">
        <w:rPr>
          <w:rFonts w:ascii="IRANSans" w:eastAsia="Times New Roman" w:hAnsi="IRANSans" w:cs="Times New Roman"/>
          <w:color w:val="212529"/>
          <w:shd w:val="clear" w:color="auto" w:fill="F8F9FA"/>
          <w:rtl/>
        </w:rPr>
        <w:t>اگر شخصی یک چشم کسی را درآورد یا کور کند، قصاص می شود، گرچه مرتکب بیش از یک چشم نداشته باشد و دیه ای به وی پرداخت نمی شود. این حکم در مورد همه اعضای زوج بدن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۴۰۳- </w:t>
      </w:r>
      <w:r w:rsidRPr="00DE1DF4">
        <w:rPr>
          <w:rFonts w:ascii="IRANSans" w:eastAsia="Times New Roman" w:hAnsi="IRANSans" w:cs="Times New Roman"/>
          <w:color w:val="212529"/>
          <w:shd w:val="clear" w:color="auto" w:fill="F8F9FA"/>
          <w:rtl/>
        </w:rPr>
        <w:t>اگر شخصی که دارای دو چشم است، چشم کسی را که فقط یک چشم دارد، درآورد یا آن را کور کند، مجنیٌ علیه می تواند یک چشم مرتکب را قصاص کند و نصف دیه کامل را هم دریافت دارد یا از قصاص یک چشم مرتکب منصرف شود و دیه کامل بگیرد مگر اینکه مجنیٌ علیه یک چشم خود را قبلاً در اثر قصاص یا جنایتی که استحقاق دیه آن را داشته است، از دست داده باشد، که در این صورت می تواند یک چشم مرتکب را قصاص کند و یا با رضایت مرتکب، نصف دیه کامل را دریافت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۴۰۴- </w:t>
      </w:r>
      <w:r w:rsidRPr="00DE1DF4">
        <w:rPr>
          <w:rFonts w:ascii="IRANSans" w:eastAsia="Times New Roman" w:hAnsi="IRANSans" w:cs="Times New Roman"/>
          <w:color w:val="212529"/>
          <w:shd w:val="clear" w:color="auto" w:fill="F8F9FA"/>
          <w:rtl/>
        </w:rPr>
        <w:t>اگر شخصی بدون آسیب رساندن به حدقه چشم دیگری، بینایی آن را از بین ببرد، فقط بینایی چشم مرتکب، قصاص می شود. چنانچه بدون آسیب به حدقه چشم مرتکب، قصاص ممکن نباشد، تبدیل به دیه می شود و مرتکب به پرداخت دیه و تعزیر مقرر در قانون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۴۰۵- </w:t>
      </w:r>
      <w:r w:rsidRPr="00DE1DF4">
        <w:rPr>
          <w:rFonts w:ascii="IRANSans" w:eastAsia="Times New Roman" w:hAnsi="IRANSans" w:cs="Times New Roman"/>
          <w:color w:val="212529"/>
          <w:shd w:val="clear" w:color="auto" w:fill="F8F9FA"/>
          <w:rtl/>
        </w:rPr>
        <w:t>چشم سالم، در برابر چشم هایی که از لحاظ دید و یا شکل، متعارف نیستند، قصاص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۴۰۶- </w:t>
      </w:r>
      <w:r w:rsidRPr="00DE1DF4">
        <w:rPr>
          <w:rFonts w:ascii="IRANSans" w:eastAsia="Times New Roman" w:hAnsi="IRANSans" w:cs="Times New Roman"/>
          <w:color w:val="212529"/>
          <w:shd w:val="clear" w:color="auto" w:fill="F8F9FA"/>
          <w:rtl/>
        </w:rPr>
        <w:t>پلک دارای مژه، در برابر پلک بدون مژه قطع نمی شود لکن پلک چشم بینا در برابر پلک چشم نابینا قصاص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lastRenderedPageBreak/>
        <w:t xml:space="preserve">۴۰۷- </w:t>
      </w:r>
      <w:r w:rsidRPr="00DE1DF4">
        <w:rPr>
          <w:rFonts w:ascii="IRANSans" w:eastAsia="Times New Roman" w:hAnsi="IRANSans" w:cs="Times New Roman"/>
          <w:color w:val="212529"/>
          <w:shd w:val="clear" w:color="auto" w:fill="F8F9FA"/>
          <w:rtl/>
        </w:rPr>
        <w:t>قطع لاله گوش که موجب زوال شنوایی یا قطع بینی که موجب زوال بویایی شود، دو جنایت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۴۰۸- </w:t>
      </w:r>
      <w:r w:rsidRPr="00DE1DF4">
        <w:rPr>
          <w:rFonts w:ascii="IRANSans" w:eastAsia="Times New Roman" w:hAnsi="IRANSans" w:cs="Times New Roman"/>
          <w:color w:val="212529"/>
          <w:shd w:val="clear" w:color="auto" w:fill="F8F9FA"/>
          <w:rtl/>
        </w:rPr>
        <w:t>قطع بینی یا گوش، موجب قصاص است گرچه حسب مورد حس بویایی و شنوایی نداشته باشند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۴۰۹- </w:t>
      </w:r>
      <w:r w:rsidRPr="00DE1DF4">
        <w:rPr>
          <w:rFonts w:ascii="IRANSans" w:eastAsia="Times New Roman" w:hAnsi="IRANSans" w:cs="Times New Roman"/>
          <w:color w:val="212529"/>
          <w:shd w:val="clear" w:color="auto" w:fill="F8F9FA"/>
          <w:rtl/>
        </w:rPr>
        <w:t>قطع زبان یا لب، موجب قصاص است و باید مقدار و محل آنها رعایت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۴۱۰- </w:t>
      </w:r>
      <w:r w:rsidRPr="00DE1DF4">
        <w:rPr>
          <w:rFonts w:ascii="IRANSans" w:eastAsia="Times New Roman" w:hAnsi="IRANSans" w:cs="Times New Roman"/>
          <w:color w:val="212529"/>
          <w:shd w:val="clear" w:color="auto" w:fill="F8F9FA"/>
          <w:rtl/>
        </w:rPr>
        <w:t>اگر شخص گویا، زبان کسی را که لال است قطع کند، قصاص ساقط است و دیه گرفته می شود لکن زبان کسی که لال است، در برابر زبان لال دیگری و زبان گویا قصاص می شود و زبان دارای حس چشایی در برابر زبان بدون حس چشایی قصاص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۴۱۱- </w:t>
      </w:r>
      <w:r w:rsidRPr="00DE1DF4">
        <w:rPr>
          <w:rFonts w:ascii="IRANSans" w:eastAsia="Times New Roman" w:hAnsi="IRANSans" w:cs="Times New Roman"/>
          <w:color w:val="212529"/>
          <w:shd w:val="clear" w:color="auto" w:fill="F8F9FA"/>
          <w:rtl/>
        </w:rPr>
        <w:t>زبان گویا در برابر زبان کودکی که هنوز به حد سخن گفتن نرسیده است، قصاص می شود مگر آنکه لال بودن کودک ثابت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۴۱۲- </w:t>
      </w:r>
      <w:r w:rsidRPr="00DE1DF4">
        <w:rPr>
          <w:rFonts w:ascii="IRANSans" w:eastAsia="Times New Roman" w:hAnsi="IRANSans" w:cs="Times New Roman"/>
          <w:color w:val="212529"/>
          <w:shd w:val="clear" w:color="auto" w:fill="F8F9FA"/>
          <w:rtl/>
        </w:rPr>
        <w:t>اگر کسی دندان دیگری را بشکند یا بکند به قصاص محکوم می شود و در قصاص آن، رعایت تساوی در محل دندان، لازم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۴۱۳- </w:t>
      </w:r>
      <w:r w:rsidRPr="00DE1DF4">
        <w:rPr>
          <w:rFonts w:ascii="IRANSans" w:eastAsia="Times New Roman" w:hAnsi="IRANSans" w:cs="Times New Roman"/>
          <w:color w:val="212529"/>
          <w:shd w:val="clear" w:color="auto" w:fill="F8F9FA"/>
          <w:rtl/>
        </w:rPr>
        <w:t>اگر دندان کسی توسط دیگری کنده شود، چنانچه تا زمان قصاص، دندان سالمی به جای آن بروید، مرتکب قصاص نمی شود و به تعزیر مقرر در کتاب پنجم «تعزیرات» و ارش جراحت و مدتی که مجنیٌ علیه بدون دندان بوده است محکوم می شود. اگر دندان جدید معیوب باشد، مرتکب افزون بر محکومیت های مذکور، به پرداخت ارش عیب نیز محکوم می شود. اگر مجنیٌ علیه کودک باشد، صدور حکم به مدت متعارف برای روییدن دندان به تأخیر میافتد و در صورت رویش دندان یک صدم دیه پرداخت می شود. اگر مجنیٌ علیه دراین مدت فوت کند، مرتکب افزون بر تعزیر مذکور، به پرداخت دیه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۴۱۴- </w:t>
      </w:r>
      <w:r w:rsidRPr="00DE1DF4">
        <w:rPr>
          <w:rFonts w:ascii="IRANSans" w:eastAsia="Times New Roman" w:hAnsi="IRANSans" w:cs="Times New Roman"/>
          <w:color w:val="212529"/>
          <w:shd w:val="clear" w:color="auto" w:fill="F8F9FA"/>
          <w:rtl/>
        </w:rPr>
        <w:t>اگر دندان مرتکب، شیری و دندان مجنیٌ علیه غیرشیری باشد، مجنیٌ علیه بین قصاص دندان شیری و تأخیر قصاص تا رویش دندان غیرشیری در مرتکب، مختار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۴۱۵- </w:t>
      </w:r>
      <w:r w:rsidRPr="00DE1DF4">
        <w:rPr>
          <w:rFonts w:ascii="IRANSans" w:eastAsia="Times New Roman" w:hAnsi="IRANSans" w:cs="Times New Roman"/>
          <w:color w:val="212529"/>
          <w:shd w:val="clear" w:color="auto" w:fill="F8F9FA"/>
          <w:rtl/>
        </w:rPr>
        <w:t>اگر دندان مجنی ٌعلیه پس از اجرای قصاص یا گرفتن دیه بروید، چیزی بر عهده مجنی ٌعلیه نیست و اگر گرفتن دیه به جهت عدم امکان قصاص بوده باشد دیه نیز بازگردانده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۴۱۶- </w:t>
      </w:r>
      <w:r w:rsidRPr="00DE1DF4">
        <w:rPr>
          <w:rFonts w:ascii="IRANSans" w:eastAsia="Times New Roman" w:hAnsi="IRANSans" w:cs="Times New Roman"/>
          <w:color w:val="212529"/>
          <w:shd w:val="clear" w:color="auto" w:fill="F8F9FA"/>
          <w:rtl/>
        </w:rPr>
        <w:t>اگر دندان مرتکب، پس از اجرای قصاص بروید، مجنیٌ علیه حق قصاص دوباره آن را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بخش چهارم- اجرای قصاص فصل اول- مواد عمومی ماده </w:t>
      </w:r>
      <w:r w:rsidRPr="00DE1DF4">
        <w:rPr>
          <w:rFonts w:ascii="IRANSans" w:eastAsia="Times New Roman" w:hAnsi="IRANSans" w:cs="Times New Roman"/>
          <w:color w:val="212529"/>
          <w:shd w:val="clear" w:color="auto" w:fill="F8F9FA"/>
          <w:rtl/>
          <w:lang w:bidi="fa-IR"/>
        </w:rPr>
        <w:t xml:space="preserve">۴۱۷- </w:t>
      </w:r>
      <w:r w:rsidRPr="00DE1DF4">
        <w:rPr>
          <w:rFonts w:ascii="IRANSans" w:eastAsia="Times New Roman" w:hAnsi="IRANSans" w:cs="Times New Roman"/>
          <w:color w:val="212529"/>
          <w:shd w:val="clear" w:color="auto" w:fill="F8F9FA"/>
          <w:rtl/>
        </w:rPr>
        <w:t>در اجرای قصاص، اذن مقام رهبری یا نماینده او لازم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۴۱۸- </w:t>
      </w:r>
      <w:r w:rsidRPr="00DE1DF4">
        <w:rPr>
          <w:rFonts w:ascii="IRANSans" w:eastAsia="Times New Roman" w:hAnsi="IRANSans" w:cs="Times New Roman"/>
          <w:color w:val="212529"/>
          <w:shd w:val="clear" w:color="auto" w:fill="F8F9FA"/>
          <w:rtl/>
        </w:rPr>
        <w:t>استیذان از مقام رهبری در اجرای قصاص، برای نظارت بر صحت اجراء و رعایت حقوق صاحب حق قصاص و اطراف دیگر دعوی است و نباید مراسم استیذان، مانع از امکان استیفای قصاص توسط صاحب حق قصاص و محروم شدن او از حق خود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۴۱۹- </w:t>
      </w:r>
      <w:r w:rsidRPr="00DE1DF4">
        <w:rPr>
          <w:rFonts w:ascii="IRANSans" w:eastAsia="Times New Roman" w:hAnsi="IRANSans" w:cs="Times New Roman"/>
          <w:color w:val="212529"/>
          <w:shd w:val="clear" w:color="auto" w:fill="F8F9FA"/>
          <w:rtl/>
        </w:rPr>
        <w:t>اجرای قصاص و مباشرت در آن، حسب مورد، حق ولی دم و مجنیٌ علیه است که در صورت مرگ آنان، این حق به ورثه ایشان منتقل می شود و باید پس از استیذان از مقام رهبری از طریق واحد اجرای احکام کیفری مربوط انجام گیرد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۴۲۰- </w:t>
      </w:r>
      <w:r w:rsidRPr="00DE1DF4">
        <w:rPr>
          <w:rFonts w:ascii="IRANSans" w:eastAsia="Times New Roman" w:hAnsi="IRANSans" w:cs="Times New Roman"/>
          <w:color w:val="212529"/>
          <w:shd w:val="clear" w:color="auto" w:fill="F8F9FA"/>
          <w:rtl/>
        </w:rPr>
        <w:t>اگر صاحب حق قصاص، بر خلاف مقررات اقدام به قصاص کند به تعزیر مقرر در کتاب پنجم «تعزیرات»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۴۲۱- </w:t>
      </w:r>
      <w:r w:rsidRPr="00DE1DF4">
        <w:rPr>
          <w:rFonts w:ascii="IRANSans" w:eastAsia="Times New Roman" w:hAnsi="IRANSans" w:cs="Times New Roman"/>
          <w:color w:val="212529"/>
          <w:shd w:val="clear" w:color="auto" w:fill="F8F9FA"/>
          <w:rtl/>
        </w:rPr>
        <w:t>هیچ کس غیر از مجنیٌ علیه یا ولی او حق قصاص مرتکب را ندارد و اگر کسی بدون اذن آنان او را قصاص کند، مستحق قصاص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۴۲۲- </w:t>
      </w:r>
      <w:r w:rsidRPr="00DE1DF4">
        <w:rPr>
          <w:rFonts w:ascii="IRANSans" w:eastAsia="Times New Roman" w:hAnsi="IRANSans" w:cs="Times New Roman"/>
          <w:color w:val="212529"/>
          <w:shd w:val="clear" w:color="auto" w:fill="F8F9FA"/>
          <w:rtl/>
        </w:rPr>
        <w:t>در هر حق قصاصی هریک از صاحبان آن به طور مستقل حق قصاص دارند لکن هیچ یک از آنان در مقام استیفای نباید حق دیگران را از بین ببرد و در صورتی که بدون اذن و موافقت دیگر افراد خواهان قصاص، مبادرت به استیفای قصاص کند، ضامن سهم دیه دیگران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۴۲۳- </w:t>
      </w:r>
      <w:r w:rsidRPr="00DE1DF4">
        <w:rPr>
          <w:rFonts w:ascii="IRANSans" w:eastAsia="Times New Roman" w:hAnsi="IRANSans" w:cs="Times New Roman"/>
          <w:color w:val="212529"/>
          <w:shd w:val="clear" w:color="auto" w:fill="F8F9FA"/>
          <w:rtl/>
        </w:rPr>
        <w:t>در هر حق قصاصی اگر بعضی از صاحبان آن، خواهان دیه باشند یا از قصاص مرتکب گذشت کرده باشند، کسی که خواهان قصاص است باید نخست سهم دیه دیگران را در صورت گذشت آنان به مرتکب و در صورت درخواست دیه به خود آنان بپردازد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۴۲۴- </w:t>
      </w:r>
      <w:r w:rsidRPr="00DE1DF4">
        <w:rPr>
          <w:rFonts w:ascii="IRANSans" w:eastAsia="Times New Roman" w:hAnsi="IRANSans" w:cs="Times New Roman"/>
          <w:color w:val="212529"/>
          <w:shd w:val="clear" w:color="auto" w:fill="F8F9FA"/>
          <w:rtl/>
        </w:rPr>
        <w:t>در هر حق قصاصی اگر بعضی از صاحبان آن، غائب باشند و مدت غیبت آنان کوتاه باشد صدور حکم تا آمدن غائب به تعویق می افتد و اگر غیبت طولانی باشد و یا امیدی به بازگشتن آنان نباشد مقام رهبری به عنوان ولی غایب به جای آنان تصمیم می گیرد و چنانچه زمان بازگشت معلوم نباشد مقام رهبری برای آنها پس از گذشت زمان کوتاه و قبل از طولانی شدن زمان غیبت اتخاذ تصمیم می نماید، کسانی که حاضرند، می توانند پس از تأمین سهم غائبان در دادگاه، قصاص کنند و اگر حاضران، گذشت کنند یا با او مصالحه نمایند، حق قصاص غایبان محفوظ است و اگر آنان پس از حاضر شدن، خواهان قصاص باشند، باید نخست سهم دیه کسانی را که گذشت نموده اند یا با مرتکب مصالحه کرده اند به مرتکب بپردازند و سپس قصاص کنند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۴۲۵- </w:t>
      </w:r>
      <w:r w:rsidRPr="00DE1DF4">
        <w:rPr>
          <w:rFonts w:ascii="IRANSans" w:eastAsia="Times New Roman" w:hAnsi="IRANSans" w:cs="Times New Roman"/>
          <w:color w:val="212529"/>
          <w:shd w:val="clear" w:color="auto" w:fill="F8F9FA"/>
          <w:rtl/>
        </w:rPr>
        <w:t>اگر مرتکب عمداً جنایتی بر دیگری وارد کند و دیه جنایت وارد شده بر مجنی ٌعلیه بیش از دیه آن در مرتکب باشد مانند آنکه زن مسلمانی مرد مسلمانی را به قتل برساند صاحب حق قصاص نمی تواند افزون بر قصاص، تفاوت دیه را نیز مطالبه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۴۲۶- </w:t>
      </w:r>
      <w:r w:rsidRPr="00DE1DF4">
        <w:rPr>
          <w:rFonts w:ascii="IRANSans" w:eastAsia="Times New Roman" w:hAnsi="IRANSans" w:cs="Times New Roman"/>
          <w:color w:val="212529"/>
          <w:shd w:val="clear" w:color="auto" w:fill="F8F9FA"/>
          <w:rtl/>
        </w:rPr>
        <w:t>در موارد ثبوت حق قصاص، اگر دیه جنایت وارده بر مجنیٌ علیه کمتر از دیه آن در مرتکب باشد، صاحب حق قصاص در صورتی می تواند قصاص را اجراء کند که نخست فاضل دیه را به او بپردازد و بدون پرداخت آن اجرای قصاص جایز نیست و در صورت مخالفت و اقدام به قصاص، افزون بر الزام به پرداخت فاضل دیه، به مجازات مقرر در کتاب پنجم «تعزیرات»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۴۲۷- </w:t>
      </w:r>
      <w:r w:rsidRPr="00DE1DF4">
        <w:rPr>
          <w:rFonts w:ascii="IRANSans" w:eastAsia="Times New Roman" w:hAnsi="IRANSans" w:cs="Times New Roman"/>
          <w:color w:val="212529"/>
          <w:shd w:val="clear" w:color="auto" w:fill="F8F9FA"/>
          <w:rtl/>
        </w:rPr>
        <w:t>در مواردی که صاحب حق قصاص برای اجرای قصاص باید بخشی از دیه را به دیگر صاحبان حق قصاص بپردازد، پرداخت آن باید پیش از قصاص صورت گیرد و در صورت تخلف صاحب حق قصاص از این امر، افزون بر پرداخت دیه مذکور به مجازات مقرردرکتاب پنجم «تعزیرات»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۴۲۸- </w:t>
      </w:r>
      <w:r w:rsidRPr="00DE1DF4">
        <w:rPr>
          <w:rFonts w:ascii="IRANSans" w:eastAsia="Times New Roman" w:hAnsi="IRANSans" w:cs="Times New Roman"/>
          <w:color w:val="212529"/>
          <w:shd w:val="clear" w:color="auto" w:fill="F8F9FA"/>
          <w:rtl/>
        </w:rPr>
        <w:t>در مواردی که جنایت، نظم و امنیت عمومی را بر هم زند یا احساسات عمومی را جریحه دار کند و مصلحت در اجرای قصاص باشد لکن خواهان قصاص تمکن از پرداخت فاضل دیه یا سهم دیگر صاحبان حق قصاص را نداشته باشد، با درخواست دادستان و تأیید رئیس قوه قضاییه، مقدار مذکور از بیت المال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۴۲۹- </w:t>
      </w:r>
      <w:r w:rsidRPr="00DE1DF4">
        <w:rPr>
          <w:rFonts w:ascii="IRANSans" w:eastAsia="Times New Roman" w:hAnsi="IRANSans" w:cs="Times New Roman"/>
          <w:color w:val="212529"/>
          <w:shd w:val="clear" w:color="auto" w:fill="F8F9FA"/>
          <w:rtl/>
        </w:rPr>
        <w:t xml:space="preserve">در مواردی که </w:t>
      </w:r>
      <w:r w:rsidRPr="00DE1DF4">
        <w:rPr>
          <w:rFonts w:ascii="IRANSans" w:eastAsia="Times New Roman" w:hAnsi="IRANSans" w:cs="Times New Roman"/>
          <w:color w:val="212529"/>
          <w:shd w:val="clear" w:color="auto" w:fill="F8F9FA"/>
          <w:rtl/>
        </w:rPr>
        <w:lastRenderedPageBreak/>
        <w:t>محکوم به قصاص، در زندان است و صاحب حق قصاص، بدون عذر موجه یا به علت ناتوانی در پرداخت فاضل دیه یا به جهت انتظار برای بلوغ یا افاقه ولی دم یا مجنیٌ علیه، مرتکب را در وضعیت نامعین رها نماید، با شکایت محکومٌ علیه از این امر، دادگاه صادرکننده حکم، مدت مناسبی را مشخص و به صاحب حق قصاص اعلام می کند تا ظرف مهلت مقرر نسبت به گذشت، مصالحه یا اجرای قصاص اقدام کند. در صورت عدم اقدام او در این مدت، دادگاه می تواند پس از تعیین تعزیر بر اساس کتاب پنجم «تعزیرات» و گذشتن مدت زمان آن با أخذ وثیقه مناسب و تأیید رئیس حوزه قضایی و رئیس کل دادگستری استان تا تعیین تکلیف از سوی صاحب حق قصاص، مرتکب را آزاد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۴۳۰- </w:t>
      </w:r>
      <w:r w:rsidRPr="00DE1DF4">
        <w:rPr>
          <w:rFonts w:ascii="IRANSans" w:eastAsia="Times New Roman" w:hAnsi="IRANSans" w:cs="Times New Roman"/>
          <w:color w:val="212529"/>
          <w:shd w:val="clear" w:color="auto" w:fill="F8F9FA"/>
          <w:rtl/>
        </w:rPr>
        <w:t>در موارد لزوم پرداخت فاضل دیه اگر مقتول یا صاحب حق قصاص، طلبی از مرتکب داشته باشد، طلب مذکور با رضایت صاحب آن، هرچند بدون رضایت مرتکب، به عنوان فاضل دیه، قابل محاسبه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۴۳۱- </w:t>
      </w:r>
      <w:r w:rsidRPr="00DE1DF4">
        <w:rPr>
          <w:rFonts w:ascii="IRANSans" w:eastAsia="Times New Roman" w:hAnsi="IRANSans" w:cs="Times New Roman"/>
          <w:color w:val="212529"/>
          <w:shd w:val="clear" w:color="auto" w:fill="F8F9FA"/>
          <w:rtl/>
        </w:rPr>
        <w:t>فاضل دیه یا سهم پرداختی شرکا از دیه جنایت، متعلق به قصاص شونده است و او می تواند آن را به صاحب حق قصاص یا شرکای خود ببخشد و یا هر نوع تصرف مالکانه دیگری در آن انجام دهد لکن اگر آن را دریافت کرده باشد و قصاص صورت نگیرد، باید آن را برگرداند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۴۳۲- </w:t>
      </w:r>
      <w:r w:rsidRPr="00DE1DF4">
        <w:rPr>
          <w:rFonts w:ascii="IRANSans" w:eastAsia="Times New Roman" w:hAnsi="IRANSans" w:cs="Times New Roman"/>
          <w:color w:val="212529"/>
          <w:shd w:val="clear" w:color="auto" w:fill="F8F9FA"/>
          <w:rtl/>
        </w:rPr>
        <w:t>هرگاه مجنیٌ علیه پیش از استیفای حق قصاص، فوت کند و ترکه او برای ادای دیون او کافی نباشد، صاحب حق قصاص، بدون اداء یا تضمین آن دیون، حق استیفای قصاص را دارد لکن حق گذشت مجانی، بدون اداء یا تضمین دیون را ندارد و اگر به هر علت، قصاص به دیه تبدیل شود، باید در ادای دیون مذکور صرف شود. این حکم در مورد ترکه مقتول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۴۳۳- </w:t>
      </w:r>
      <w:r w:rsidRPr="00DE1DF4">
        <w:rPr>
          <w:rFonts w:ascii="IRANSans" w:eastAsia="Times New Roman" w:hAnsi="IRANSans" w:cs="Times New Roman"/>
          <w:color w:val="212529"/>
          <w:shd w:val="clear" w:color="auto" w:fill="F8F9FA"/>
          <w:rtl/>
        </w:rPr>
        <w:t>اگر مجنیٌ علیه یا همه اولیای دم، پیش از قصاص یا در حین اجرای آن از قصاص مرتکب گذشت کنند، قصاص متوقف می شود و آنان ضامن خساراتی که در حین اجرای قصاص به مرتکب رسیده است، نمی باشند و اگر برخی از آنان گذشت نمایند یا مصالحه کنند، خواهان قصاص باید پیش از اجرای قصاص، سهم آنها را حسب مورد به آنان یا مرتکب بپردازد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۴۳۴- </w:t>
      </w:r>
      <w:r w:rsidRPr="00DE1DF4">
        <w:rPr>
          <w:rFonts w:ascii="IRANSans" w:eastAsia="Times New Roman" w:hAnsi="IRANSans" w:cs="Times New Roman"/>
          <w:color w:val="212529"/>
          <w:shd w:val="clear" w:color="auto" w:fill="F8F9FA"/>
          <w:rtl/>
        </w:rPr>
        <w:t>هرگاه کسی فردی را که مرتکب جنایت عمدی شده است فراری دهد به تحویل وی الزام می شود. اگر در موارد قتل و جنایت بر عضو که منجر به قطع یا نقص عضو یا از بین رفتن یکی از منافع آن شده است، بازداشت فراری دهنده مؤثر در حضور مرتکب یا الزام فراری دهنده به احضار مرتکب باشد، دادگاه باید با درخواست صاحب حق قصاص تا زمان دستگیری مرتکب، فراری دهنده را بازداشت کند. اگر مرتکب پیش از دستگیری بمیرد یا دستگیری وی متعذر شود یا صاحب حق قصاص رضایت دهد، فراری دهنده آزاد می شود و صاحب حق قصاص در همه موارد قصاص نفس و عضو، می تواند در صورت فوت مرتکب یا تعذر دستگیری او، دیه را از اموال وی یا فراری دهنده بگیرد. فراری دهنده می تواند پس از پرداخت دیه برای دریافت آن به مرتکب رجوع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۴۳۵- </w:t>
      </w:r>
      <w:r w:rsidRPr="00DE1DF4">
        <w:rPr>
          <w:rFonts w:ascii="IRANSans" w:eastAsia="Times New Roman" w:hAnsi="IRANSans" w:cs="Times New Roman"/>
          <w:color w:val="212529"/>
          <w:shd w:val="clear" w:color="auto" w:fill="F8F9FA"/>
          <w:rtl/>
        </w:rPr>
        <w:t>هرگاه در جنایت عمدی، به علت مرگ یا فرار، دسترسی به مرتکب ممکن نباشد با درخواست صاحب حق، دیه جنایت از اموال مرتکب پرداخت می شود و درصورتی که مرتکب مالی نداشته باشد در خصوص قتل عمد، ولی دم می تواند دیه را از عاقله بگیرد و درصورت نبود عاقله یا عدم دسترسی به آنها یا عدم تمکن آنها ، دیه از بیت المال پرداخت می شود و در غیر قتل، دیه بر بیت المال خواهد بود. چنانچه پس از أخذ دیه، دسترسی به مرتکب جنایت اعم از قتل و غیر قتل، ممکن شود در صورتی که أخذ دیه به جهت گذشت از قصاص نباشد، حق قصاص حسب مورد برای ولی دم یا مجنیٌ علیه محفوظ است، لکن باید قبل از قصاص، دیه گرفته شده را برگرداند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اجرای قصاص نفس ماده </w:t>
      </w:r>
      <w:r w:rsidRPr="00DE1DF4">
        <w:rPr>
          <w:rFonts w:ascii="IRANSans" w:eastAsia="Times New Roman" w:hAnsi="IRANSans" w:cs="Times New Roman"/>
          <w:color w:val="212529"/>
          <w:shd w:val="clear" w:color="auto" w:fill="F8F9FA"/>
          <w:rtl/>
          <w:lang w:bidi="fa-IR"/>
        </w:rPr>
        <w:t xml:space="preserve">۴۳۶- </w:t>
      </w:r>
      <w:r w:rsidRPr="00DE1DF4">
        <w:rPr>
          <w:rFonts w:ascii="IRANSans" w:eastAsia="Times New Roman" w:hAnsi="IRANSans" w:cs="Times New Roman"/>
          <w:color w:val="212529"/>
          <w:shd w:val="clear" w:color="auto" w:fill="F8F9FA"/>
          <w:rtl/>
        </w:rPr>
        <w:t>قصاص نفس فقط به شیوه های متعارف، که کمترین آزار را به قاتل می رساند، جایز است و مثله کردن او پس از قصاص، ممنوع و موجب دیه و تعزیر مقرر در کتاب پنجم «تعزیرات»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۴۳۷- </w:t>
      </w:r>
      <w:r w:rsidRPr="00DE1DF4">
        <w:rPr>
          <w:rFonts w:ascii="IRANSans" w:eastAsia="Times New Roman" w:hAnsi="IRANSans" w:cs="Times New Roman"/>
          <w:color w:val="212529"/>
          <w:shd w:val="clear" w:color="auto" w:fill="F8F9FA"/>
          <w:rtl/>
        </w:rPr>
        <w:t>زن حامله، که محکوم به قصاص نفس است، نباید پیش از وضع حمل قصاص شود. اگر پس از وضع حمل نیز بیم تلف طفل باشد، تا زمانی که حیات طفل محفوظ بماند، قصاص به تأخیر می افتد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۴۳۸- </w:t>
      </w:r>
      <w:r w:rsidRPr="00DE1DF4">
        <w:rPr>
          <w:rFonts w:ascii="IRANSans" w:eastAsia="Times New Roman" w:hAnsi="IRANSans" w:cs="Times New Roman"/>
          <w:color w:val="212529"/>
          <w:shd w:val="clear" w:color="auto" w:fill="F8F9FA"/>
          <w:rtl/>
        </w:rPr>
        <w:t>اگر پس از اجرای قصاص نفس، قاتل زنده بماند، حق قصاص برای ولی دم محفوظ است لکن اگر وی را به گونه ای که جایز نیست، قصاص کرده باشد، در صورتی که قاتل آسیب ببیند مشروط به شرایط قصاص عضو از جمله عدم خوف تلف ولی دم، قاتل حق قصاص عضو او را دارد و حق قصاص نفس نیز برای ولی دم باقی است ولی قبل از اجرای قصاص نفس، قاتل باید حق خود را استیفاء، مصالحه یا گذشت کند لکن اگر ولی دم نخواهد دوباره قصاص کند، قاتل حق قصاص او را ندارد. اگر قاتل برای فرار از قصاص نفس حاضر به گذشت، مصالحه و استیفای حق خود نشود با شکایت ولی دم از این امر، دادگاه مدت مناسبی را مشخص و به قاتل اعلام می کند تا ظرف مهلت مقرر به گذشت، مصالحه یا مطالبه قصاص عضو اقدام کند. در صورت عدم اقدام او در این مدت، ولی دم به تعزیر مقرر در قانون محکوم می شود و با مطالبه او قصاص نفس اجراء می گردد و حق قصاص عضو برای ورثه جانی، محفوظ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سوم- اجرای قصاص عضو ماده </w:t>
      </w:r>
      <w:r w:rsidRPr="00DE1DF4">
        <w:rPr>
          <w:rFonts w:ascii="IRANSans" w:eastAsia="Times New Roman" w:hAnsi="IRANSans" w:cs="Times New Roman"/>
          <w:color w:val="212529"/>
          <w:shd w:val="clear" w:color="auto" w:fill="F8F9FA"/>
          <w:rtl/>
          <w:lang w:bidi="fa-IR"/>
        </w:rPr>
        <w:t xml:space="preserve">۴۳۹- </w:t>
      </w:r>
      <w:r w:rsidRPr="00DE1DF4">
        <w:rPr>
          <w:rFonts w:ascii="IRANSans" w:eastAsia="Times New Roman" w:hAnsi="IRANSans" w:cs="Times New Roman"/>
          <w:color w:val="212529"/>
          <w:shd w:val="clear" w:color="auto" w:fill="F8F9FA"/>
          <w:rtl/>
        </w:rPr>
        <w:t>ابزار قطع و جرح درقصاص عضو باید تیز، غیرآلوده و مناسب با اجرای قصاص باشد و ایذاء مرتکب، بیش از مقدار جنایت او ممنوع و موجب تعزیر مقرر در قانون است. اگر مرتکب، بیمار یا شرایط زمان و مکان به گونه ای باشد که در قصاص، بیم سرایت به نفس یا صدمه دیگر باشد، در صورت امکان، موانع رفع و قصاص اجراء می شود. در غیر این صورت تا برطرف شدن بیم سرایت، قصاص به تأخیر می افتد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۴۴۰- </w:t>
      </w:r>
      <w:r w:rsidRPr="00DE1DF4">
        <w:rPr>
          <w:rFonts w:ascii="IRANSans" w:eastAsia="Times New Roman" w:hAnsi="IRANSans" w:cs="Times New Roman"/>
          <w:color w:val="212529"/>
          <w:shd w:val="clear" w:color="auto" w:fill="F8F9FA"/>
          <w:rtl/>
        </w:rPr>
        <w:t xml:space="preserve">قصاص عضو را می توان فوراً اجراء کرد لکن اگر علم به سرایت وجود نداشته باشد و قصاص اجراء شود و پس از آن، جنایت سرایت کند و سرایت پدید آمده، عمدی محسوب شود، مرتکب حسب مورد، به قصاص نفس یا عضو محکوم می شود لکن پیش از اجرای قصاص نفس ولی دم باید، دیه جنایتی را </w:t>
      </w:r>
      <w:r w:rsidRPr="00DE1DF4">
        <w:rPr>
          <w:rFonts w:ascii="IRANSans" w:eastAsia="Times New Roman" w:hAnsi="IRANSans" w:cs="Times New Roman"/>
          <w:color w:val="212529"/>
          <w:shd w:val="clear" w:color="auto" w:fill="F8F9FA"/>
          <w:rtl/>
        </w:rPr>
        <w:lastRenderedPageBreak/>
        <w:t>که به عنوان قصاص عضو بر مرتکب وارد شده است به او بپردازد و اگر سرایت پدید آمده، غیرعمدی محسوب شود، مرتکب به دیه جنایتی که به وسیله سرایت، پدیدآمده است، محکوم می شود و دیه مقداری که قصاص شده است کسر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۴۴۱- </w:t>
      </w:r>
      <w:r w:rsidRPr="00DE1DF4">
        <w:rPr>
          <w:rFonts w:ascii="IRANSans" w:eastAsia="Times New Roman" w:hAnsi="IRANSans" w:cs="Times New Roman"/>
          <w:color w:val="212529"/>
          <w:shd w:val="clear" w:color="auto" w:fill="F8F9FA"/>
          <w:rtl/>
        </w:rPr>
        <w:t>برای رعایت تساوی قصاص عضو با جنایت، باید حدود جراحت کاملاً اندازه گیری شود و هر چیزی که مانع از استیفای قصاص یا موجب ازدیاد آن باشد، برطرف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۴۴۲- </w:t>
      </w:r>
      <w:r w:rsidRPr="00DE1DF4">
        <w:rPr>
          <w:rFonts w:ascii="IRANSans" w:eastAsia="Times New Roman" w:hAnsi="IRANSans" w:cs="Times New Roman"/>
          <w:color w:val="212529"/>
          <w:shd w:val="clear" w:color="auto" w:fill="F8F9FA"/>
          <w:rtl/>
        </w:rPr>
        <w:t>اگر مرتکب به سبب حرکت یا غیرآن، موجب شود که قصاص بیش از جنایت انجام شود، قصاص کننده ضامن نیست و اگر قصاص کننده یا فرد دیگری موجب زیاده باشد حسب مورد به قصاص یا دیه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۴۴۳- </w:t>
      </w:r>
      <w:r w:rsidRPr="00DE1DF4">
        <w:rPr>
          <w:rFonts w:ascii="IRANSans" w:eastAsia="Times New Roman" w:hAnsi="IRANSans" w:cs="Times New Roman"/>
          <w:color w:val="212529"/>
          <w:shd w:val="clear" w:color="auto" w:fill="F8F9FA"/>
          <w:rtl/>
        </w:rPr>
        <w:t>اگر زن حامله، محکوم به قصاص عضو باشد و در اجرای قصاص، پیش یا پس از وضع حمل، بیم تلف یا آسیب بر طفل باشد، قصاص تا زمانی که بیم مذکور بر طرف شود به تأخیر می افتد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۴۴۴- </w:t>
      </w:r>
      <w:r w:rsidRPr="00DE1DF4">
        <w:rPr>
          <w:rFonts w:ascii="IRANSans" w:eastAsia="Times New Roman" w:hAnsi="IRANSans" w:cs="Times New Roman"/>
          <w:color w:val="212529"/>
          <w:shd w:val="clear" w:color="auto" w:fill="F8F9FA"/>
          <w:rtl/>
        </w:rPr>
        <w:t>قصاص کردن مرتکب در جنایت بر عضو، بدون بیهوش کردن وی یا بیحس کردن عضو او، حق مجنیٌ علیه است مگر اینکه جنایت درحال بیهوشی یا بیحسی عضو مجنیٌ علیه اتفاق افتاده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۴۴۵- </w:t>
      </w:r>
      <w:r w:rsidRPr="00DE1DF4">
        <w:rPr>
          <w:rFonts w:ascii="IRANSans" w:eastAsia="Times New Roman" w:hAnsi="IRANSans" w:cs="Times New Roman"/>
          <w:color w:val="212529"/>
          <w:shd w:val="clear" w:color="auto" w:fill="F8F9FA"/>
          <w:rtl/>
        </w:rPr>
        <w:t>مداوا و بیهوش کردن مرتکب و بیحس کردن عضو او پس از اجرای قصاص جایز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۴۴۶- </w:t>
      </w:r>
      <w:r w:rsidRPr="00DE1DF4">
        <w:rPr>
          <w:rFonts w:ascii="IRANSans" w:eastAsia="Times New Roman" w:hAnsi="IRANSans" w:cs="Times New Roman"/>
          <w:color w:val="212529"/>
          <w:shd w:val="clear" w:color="auto" w:fill="F8F9FA"/>
          <w:rtl/>
        </w:rPr>
        <w:t>اگر شخصی همه یا مقداری از عضو دیگری را قطع کند و مجنیٌ علیه قسمت جدا شده را پیوند بزند، قصاص ساقط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۴۴۷- </w:t>
      </w:r>
      <w:r w:rsidRPr="00DE1DF4">
        <w:rPr>
          <w:rFonts w:ascii="IRANSans" w:eastAsia="Times New Roman" w:hAnsi="IRANSans" w:cs="Times New Roman"/>
          <w:color w:val="212529"/>
          <w:shd w:val="clear" w:color="auto" w:fill="F8F9FA"/>
          <w:rtl/>
        </w:rPr>
        <w:t>در کلیه مواردی که در این کتاب به کتاب پنجم «تعزیرات» ارجاع داده شده است، در خصوص قتل عمدی مطابق ماده (</w:t>
      </w:r>
      <w:r w:rsidRPr="00DE1DF4">
        <w:rPr>
          <w:rFonts w:ascii="IRANSans" w:eastAsia="Times New Roman" w:hAnsi="IRANSans" w:cs="Times New Roman"/>
          <w:color w:val="212529"/>
          <w:shd w:val="clear" w:color="auto" w:fill="F8F9FA"/>
          <w:rtl/>
          <w:lang w:bidi="fa-IR"/>
        </w:rPr>
        <w:t xml:space="preserve">۶۱۲) </w:t>
      </w:r>
      <w:r w:rsidRPr="00DE1DF4">
        <w:rPr>
          <w:rFonts w:ascii="IRANSans" w:eastAsia="Times New Roman" w:hAnsi="IRANSans" w:cs="Times New Roman"/>
          <w:color w:val="212529"/>
          <w:shd w:val="clear" w:color="auto" w:fill="F8F9FA"/>
          <w:rtl/>
        </w:rPr>
        <w:t>آن قانون و در سایر جنایات عمدی مطابق ماده (</w:t>
      </w:r>
      <w:r w:rsidRPr="00DE1DF4">
        <w:rPr>
          <w:rFonts w:ascii="IRANSans" w:eastAsia="Times New Roman" w:hAnsi="IRANSans" w:cs="Times New Roman"/>
          <w:color w:val="212529"/>
          <w:shd w:val="clear" w:color="auto" w:fill="F8F9FA"/>
          <w:rtl/>
          <w:lang w:bidi="fa-IR"/>
        </w:rPr>
        <w:t xml:space="preserve">۶۱۴) </w:t>
      </w:r>
      <w:r w:rsidRPr="00DE1DF4">
        <w:rPr>
          <w:rFonts w:ascii="IRANSans" w:eastAsia="Times New Roman" w:hAnsi="IRANSans" w:cs="Times New Roman"/>
          <w:color w:val="212529"/>
          <w:shd w:val="clear" w:color="auto" w:fill="F8F9FA"/>
          <w:rtl/>
        </w:rPr>
        <w:t>و تبصره آن عمل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Pr>
        <w:t>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کتاب چهارم- دیات بخش اول - مواد عمومی فصل اول - تعریف دیه و موارد آن ماده </w:t>
      </w:r>
      <w:r w:rsidRPr="00DE1DF4">
        <w:rPr>
          <w:rFonts w:ascii="IRANSans" w:eastAsia="Times New Roman" w:hAnsi="IRANSans" w:cs="Times New Roman"/>
          <w:color w:val="212529"/>
          <w:shd w:val="clear" w:color="auto" w:fill="F8F9FA"/>
          <w:rtl/>
          <w:lang w:bidi="fa-IR"/>
        </w:rPr>
        <w:t xml:space="preserve">۴۴۸- </w:t>
      </w:r>
      <w:r w:rsidRPr="00DE1DF4">
        <w:rPr>
          <w:rFonts w:ascii="IRANSans" w:eastAsia="Times New Roman" w:hAnsi="IRANSans" w:cs="Times New Roman"/>
          <w:color w:val="212529"/>
          <w:shd w:val="clear" w:color="auto" w:fill="F8F9FA"/>
          <w:rtl/>
        </w:rPr>
        <w:t>دیه مقدر، مال معینی است که در شرع مقدس به سبب جنایت غیرعمدی بر نفس، عضو یا منفعت، یا جنایت عمدی در مواردی که به هر جهتی قصاص ندارد، مقرر شده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۴۴۹- </w:t>
      </w:r>
      <w:r w:rsidRPr="00DE1DF4">
        <w:rPr>
          <w:rFonts w:ascii="IRANSans" w:eastAsia="Times New Roman" w:hAnsi="IRANSans" w:cs="Times New Roman"/>
          <w:color w:val="212529"/>
          <w:shd w:val="clear" w:color="auto" w:fill="F8F9FA"/>
          <w:rtl/>
        </w:rPr>
        <w:t>ارش، دیه غیرمقدر است که میزان آن در شرع تعیین نشده است و دادگاه با لحاظ نوع و کیفیت جنایت و تأثیر آن بر سلامت مجنیٌ علیه و میزان خسارت وارده با در نظر گرفتن دیه مقدر و با جلب نظر کارشناس میزان آن را تعیین می کند. مقررات دیه مقدر در مورد ارش نیز جریان دارد مگر اینکه در این قانون ترتیب دیگری مقرر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۴۵۰- </w:t>
      </w:r>
      <w:r w:rsidRPr="00DE1DF4">
        <w:rPr>
          <w:rFonts w:ascii="IRANSans" w:eastAsia="Times New Roman" w:hAnsi="IRANSans" w:cs="Times New Roman"/>
          <w:color w:val="212529"/>
          <w:shd w:val="clear" w:color="auto" w:fill="F8F9FA"/>
          <w:rtl/>
        </w:rPr>
        <w:t>در جنایت شبه عمدی، خطای محض و جنایت عمدی که قصاص در آن جایز یا ممکن نیست، در صورت درخواست مجنیٌ علیه یا ولی دم دیه پرداخت می شود مگر به نحو دیگری مصالحه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۴۵۱- </w:t>
      </w:r>
      <w:r w:rsidRPr="00DE1DF4">
        <w:rPr>
          <w:rFonts w:ascii="IRANSans" w:eastAsia="Times New Roman" w:hAnsi="IRANSans" w:cs="Times New Roman"/>
          <w:color w:val="212529"/>
          <w:shd w:val="clear" w:color="auto" w:fill="F8F9FA"/>
          <w:rtl/>
        </w:rPr>
        <w:t>در صورتی که قاتل از ورثه مقتول باشد چنانچه قتل عمدی باشد از اموال و دیه مقتول و در صورتی که خطای محض یا شبه عمدی باشد از دیه وی ارث نمیبرد. در موارد فقدان وارث دیگر، مقام رهبری وارث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ـ ضمان دیه ماده </w:t>
      </w:r>
      <w:r w:rsidRPr="00DE1DF4">
        <w:rPr>
          <w:rFonts w:ascii="IRANSans" w:eastAsia="Times New Roman" w:hAnsi="IRANSans" w:cs="Times New Roman"/>
          <w:color w:val="212529"/>
          <w:shd w:val="clear" w:color="auto" w:fill="F8F9FA"/>
          <w:rtl/>
          <w:lang w:bidi="fa-IR"/>
        </w:rPr>
        <w:t xml:space="preserve">۴۵۲- </w:t>
      </w:r>
      <w:r w:rsidRPr="00DE1DF4">
        <w:rPr>
          <w:rFonts w:ascii="IRANSans" w:eastAsia="Times New Roman" w:hAnsi="IRANSans" w:cs="Times New Roman"/>
          <w:color w:val="212529"/>
          <w:shd w:val="clear" w:color="auto" w:fill="F8F9FA"/>
          <w:rtl/>
        </w:rPr>
        <w:t>دیه، حسب مورد حق شخصی مجنیٌ علیه یا ولی دم است و احکام و آثار مسؤولیت مدنی یا ضمان را دارد. ذمه مرتکب جز با پرداخت دیه، مصالحه، ابراء و تهاتر، بری نمی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ورثه مقتول به جز بستگان مادری به نسبت سهمالارث از دیه مقتول نیز ارث میبرند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۴۵۳- </w:t>
      </w:r>
      <w:r w:rsidRPr="00DE1DF4">
        <w:rPr>
          <w:rFonts w:ascii="IRANSans" w:eastAsia="Times New Roman" w:hAnsi="IRANSans" w:cs="Times New Roman"/>
          <w:color w:val="212529"/>
          <w:shd w:val="clear" w:color="auto" w:fill="F8F9FA"/>
          <w:rtl/>
        </w:rPr>
        <w:t>هرگاه دو یا چند نفر به نحو اشتراک مرتکب جنایت موجب دیه گردند، حسب مورد هریک از شرکا یا عاقله آنها به طور مساوی مکلف به پرداخت دیه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سوم ـ راه های اثبات دیه ماده </w:t>
      </w:r>
      <w:r w:rsidRPr="00DE1DF4">
        <w:rPr>
          <w:rFonts w:ascii="IRANSans" w:eastAsia="Times New Roman" w:hAnsi="IRANSans" w:cs="Times New Roman"/>
          <w:color w:val="212529"/>
          <w:shd w:val="clear" w:color="auto" w:fill="F8F9FA"/>
          <w:rtl/>
          <w:lang w:bidi="fa-IR"/>
        </w:rPr>
        <w:t xml:space="preserve">۴۵۴- </w:t>
      </w:r>
      <w:r w:rsidRPr="00DE1DF4">
        <w:rPr>
          <w:rFonts w:ascii="IRANSans" w:eastAsia="Times New Roman" w:hAnsi="IRANSans" w:cs="Times New Roman"/>
          <w:color w:val="212529"/>
          <w:shd w:val="clear" w:color="auto" w:fill="F8F9FA"/>
          <w:rtl/>
        </w:rPr>
        <w:t>ادله اثبات دیه، علاوه بر قسامه، همان ادله اثبات دیون و ضمان مالی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۴۵۵- </w:t>
      </w:r>
      <w:r w:rsidRPr="00DE1DF4">
        <w:rPr>
          <w:rFonts w:ascii="IRANSans" w:eastAsia="Times New Roman" w:hAnsi="IRANSans" w:cs="Times New Roman"/>
          <w:color w:val="212529"/>
          <w:shd w:val="clear" w:color="auto" w:fill="F8F9FA"/>
          <w:rtl/>
        </w:rPr>
        <w:t>قتل عمدی موجب دیه، بهشرح مقرر در باب قصاص با قسم پنجاه مرد و قتل غیرعمدی با قسم بیست و پنج مرد، تنها درصورت حصول لوث و فقدان ادله دیگر غیر از سوگند منکر، اثبات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۴۵۶- </w:t>
      </w:r>
      <w:r w:rsidRPr="00DE1DF4">
        <w:rPr>
          <w:rFonts w:ascii="IRANSans" w:eastAsia="Times New Roman" w:hAnsi="IRANSans" w:cs="Times New Roman"/>
          <w:color w:val="212529"/>
          <w:shd w:val="clear" w:color="auto" w:fill="F8F9FA"/>
          <w:rtl/>
        </w:rPr>
        <w:t>در جنایت بر اعضاء و منافع اعم از عمدی و غیرعمدی درصورت لوث و فقدان ادله دیگر غیر از سوگند منکر، مجنیٌ علیه می تواند با اقامه قسامه به شرح زیر، جنایت مورد ادعاء را اثبات و دیه آن را مطالبه کند. لکن حق قصاص با آن ثابت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شش قسم در جنایتی که دیه آن به مقدار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پنج قسم در جنایتی که دیه آن پنج ششم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چهار قسم در جنایتی که دیه آن دو سوم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سه قسم در جنایتی که دیه آن یک دوم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ث- دو قسم در جنایتی که دیه آن یک سوم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ج- یک قسم در جنایتی که دیه آن یک ششم دیه کامل یا کمتر از آن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۱</w:t>
      </w:r>
      <w:r w:rsidRPr="00DE1DF4">
        <w:rPr>
          <w:rFonts w:ascii="IRANSans" w:eastAsia="Times New Roman" w:hAnsi="IRANSans" w:cs="Times New Roman"/>
          <w:color w:val="212529"/>
          <w:shd w:val="clear" w:color="auto" w:fill="F8F9FA"/>
          <w:rtl/>
        </w:rPr>
        <w:t>ـ در مورد هر یک از بندهای فوق در صورت نبودن نفرات لازم، مجنیٌ علیه، خواه مرد باشد خواه زن، می تواند به همان اندازه قسم را تکرار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۲</w:t>
      </w:r>
      <w:r w:rsidRPr="00DE1DF4">
        <w:rPr>
          <w:rFonts w:ascii="IRANSans" w:eastAsia="Times New Roman" w:hAnsi="IRANSans" w:cs="Times New Roman"/>
          <w:color w:val="212529"/>
          <w:shd w:val="clear" w:color="auto" w:fill="F8F9FA"/>
          <w:rtl/>
        </w:rPr>
        <w:t>ـ در هر یک از موارد فوق چنانچه مقدار دیه، بیش از مقدار مقرر در آن بند و کمتر از مقدار مقرر در بند قبلی باشد، رعایت نصاب بیشتر لازم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۴۵۷- </w:t>
      </w:r>
      <w:r w:rsidRPr="00DE1DF4">
        <w:rPr>
          <w:rFonts w:ascii="IRANSans" w:eastAsia="Times New Roman" w:hAnsi="IRANSans" w:cs="Times New Roman"/>
          <w:color w:val="212529"/>
          <w:shd w:val="clear" w:color="auto" w:fill="F8F9FA"/>
          <w:rtl/>
        </w:rPr>
        <w:t>اگر مدعی به ترتیب فوق، اقامه قسامه نکند، می تواند از مدعی علیه، مطالبه قسامه کند و در این صورت مدعی علیه با قسامه تبرئه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۴۵۸- </w:t>
      </w:r>
      <w:r w:rsidRPr="00DE1DF4">
        <w:rPr>
          <w:rFonts w:ascii="IRANSans" w:eastAsia="Times New Roman" w:hAnsi="IRANSans" w:cs="Times New Roman"/>
          <w:color w:val="212529"/>
          <w:shd w:val="clear" w:color="auto" w:fill="F8F9FA"/>
          <w:rtl/>
        </w:rPr>
        <w:t>مقررات سوگند در قسامه همان مقررات کتاب قصاص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۴۵۹- </w:t>
      </w:r>
      <w:r w:rsidRPr="00DE1DF4">
        <w:rPr>
          <w:rFonts w:ascii="IRANSans" w:eastAsia="Times New Roman" w:hAnsi="IRANSans" w:cs="Times New Roman"/>
          <w:color w:val="212529"/>
          <w:shd w:val="clear" w:color="auto" w:fill="F8F9FA"/>
          <w:rtl/>
        </w:rPr>
        <w:t>هرگاه در اثر جنایت واقع شده مجنیٌ علیه یا ولی او مدعی زوال یا نقصان منفعت عضو شود در صورت لوث و عدم دسترسی به کارشناس مورد وثوق و عدم امکان آزمایش و اختبار موجب علم، ادعای مجنیٌ علیه یا ولی او با قسامه به ترتیبی که ذکر شد، اثبات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۴۶۰- </w:t>
      </w:r>
      <w:r w:rsidRPr="00DE1DF4">
        <w:rPr>
          <w:rFonts w:ascii="IRANSans" w:eastAsia="Times New Roman" w:hAnsi="IRANSans" w:cs="Times New Roman"/>
          <w:color w:val="212529"/>
          <w:shd w:val="clear" w:color="auto" w:fill="F8F9FA"/>
          <w:rtl/>
        </w:rPr>
        <w:t>در اختلاف میان مرتکب و مجنیٌ علیه یا ولی او نسبت به بازگشت تمام یا بخشی از منفعت زائل شده یا نقصان یافته، درصورت فقدان دلیل اثباتی، قول مجنیٌ علیه یا ولی او با سوگند مقدم است و نوبت به اجرای قسامه نمی رسد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۴۶۱- </w:t>
      </w:r>
      <w:r w:rsidRPr="00DE1DF4">
        <w:rPr>
          <w:rFonts w:ascii="IRANSans" w:eastAsia="Times New Roman" w:hAnsi="IRANSans" w:cs="Times New Roman"/>
          <w:color w:val="212529"/>
          <w:shd w:val="clear" w:color="auto" w:fill="F8F9FA"/>
          <w:rtl/>
        </w:rPr>
        <w:t>هرگاه مجنیٌ علیه در ایامی که کارشناس مورد وثوق برای بازگشت منفعت زائل شده تعیین نموده است فوت نماید و مرتکب، مدعی بازگشت منفعت قبل از وفات بوده و اولیای میت، منکر آن باشند، در صورتی که مرتکب نتواند ادعای خود را ثابت کند، قول اولیاء با سوگند مقدم است و نوبت به اجرای قسامه نمی رسد و چنانچه تنها برخی از اولیاء سوگند بخورند، دیه نسبت به سهم آنان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چهارم ـ مسؤول پرداخت دیه ماده </w:t>
      </w:r>
      <w:r w:rsidRPr="00DE1DF4">
        <w:rPr>
          <w:rFonts w:ascii="IRANSans" w:eastAsia="Times New Roman" w:hAnsi="IRANSans" w:cs="Times New Roman"/>
          <w:color w:val="212529"/>
          <w:shd w:val="clear" w:color="auto" w:fill="F8F9FA"/>
          <w:rtl/>
          <w:lang w:bidi="fa-IR"/>
        </w:rPr>
        <w:t xml:space="preserve">۴۶۲- </w:t>
      </w:r>
      <w:r w:rsidRPr="00DE1DF4">
        <w:rPr>
          <w:rFonts w:ascii="IRANSans" w:eastAsia="Times New Roman" w:hAnsi="IRANSans" w:cs="Times New Roman"/>
          <w:color w:val="212529"/>
          <w:shd w:val="clear" w:color="auto" w:fill="F8F9FA"/>
          <w:rtl/>
        </w:rPr>
        <w:t>دیه جنایت عمدی و شبه عمدی برعهده خود مرتکب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۴۶۳-</w:t>
      </w:r>
      <w:r w:rsidRPr="00DE1DF4">
        <w:rPr>
          <w:rFonts w:ascii="IRANSans" w:eastAsia="Times New Roman" w:hAnsi="IRANSans" w:cs="Times New Roman"/>
          <w:color w:val="212529"/>
          <w:shd w:val="clear" w:color="auto" w:fill="F8F9FA"/>
          <w:rtl/>
        </w:rPr>
        <w:t xml:space="preserve">در </w:t>
      </w:r>
      <w:r w:rsidRPr="00DE1DF4">
        <w:rPr>
          <w:rFonts w:ascii="IRANSans" w:eastAsia="Times New Roman" w:hAnsi="IRANSans" w:cs="Times New Roman"/>
          <w:color w:val="212529"/>
          <w:shd w:val="clear" w:color="auto" w:fill="F8F9FA"/>
          <w:rtl/>
        </w:rPr>
        <w:lastRenderedPageBreak/>
        <w:t>جنایت خطای محض در صورتی که جنایت با بینه یا قسامه یا علم قاضی ثابت شود، پرداخت دیه برعهده عاقله است و اگر با اقرار مرتکب یا نکول او از سوگند یا قسامه ثابت شد برعهده خود او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هرگاه پس از اقرار مرتکب به جنایت خطایی، عاقله اظهارات او را تصدیق نماید، عاقله مسؤول پرداخت دیه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۴۶۴- </w:t>
      </w:r>
      <w:r w:rsidRPr="00DE1DF4">
        <w:rPr>
          <w:rFonts w:ascii="IRANSans" w:eastAsia="Times New Roman" w:hAnsi="IRANSans" w:cs="Times New Roman"/>
          <w:color w:val="212529"/>
          <w:shd w:val="clear" w:color="auto" w:fill="F8F9FA"/>
          <w:rtl/>
        </w:rPr>
        <w:t>در موارد ثبوت اصل جنایت با شهادت، علم قاضی یا قسامه، اگر مرتکب مدعی خطایی بودن آن گردد و عاقله خطاء بودن جنایت را انکار نماید، قول عاقله با سوگند پذیرفته می شود و دیه بر عهده مرتکب است و چنانچه عاقله از اتیان قسم نکول کند با قسم مدعی، عاقله مکلف به پرداخت دیه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در صورتی که برخی از افراد عاقله سوگند یاد نمایند از پرداخت دیه معاف می شوند و سهم آنها به وسیله مرتکب پرداخت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۴۶۵- </w:t>
      </w:r>
      <w:r w:rsidRPr="00DE1DF4">
        <w:rPr>
          <w:rFonts w:ascii="IRANSans" w:eastAsia="Times New Roman" w:hAnsi="IRANSans" w:cs="Times New Roman"/>
          <w:color w:val="212529"/>
          <w:shd w:val="clear" w:color="auto" w:fill="F8F9FA"/>
          <w:rtl/>
        </w:rPr>
        <w:t>عاقله، مکلف به پرداخت دیه جنایت هایی که شخص بر خود وارد می سازد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۴۶۶- </w:t>
      </w:r>
      <w:r w:rsidRPr="00DE1DF4">
        <w:rPr>
          <w:rFonts w:ascii="IRANSans" w:eastAsia="Times New Roman" w:hAnsi="IRANSans" w:cs="Times New Roman"/>
          <w:color w:val="212529"/>
          <w:shd w:val="clear" w:color="auto" w:fill="F8F9FA"/>
          <w:rtl/>
        </w:rPr>
        <w:t>عاقله، تنها مکلف به پرداخت دیه خطای محض است، لیکن ضامن اتلاف مالی که به طور خطایی تلف شده است نمی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۴۶۷- </w:t>
      </w:r>
      <w:r w:rsidRPr="00DE1DF4">
        <w:rPr>
          <w:rFonts w:ascii="IRANSans" w:eastAsia="Times New Roman" w:hAnsi="IRANSans" w:cs="Times New Roman"/>
          <w:color w:val="212529"/>
          <w:shd w:val="clear" w:color="auto" w:fill="F8F9FA"/>
          <w:rtl/>
        </w:rPr>
        <w:t>عاقله، مکلف به پرداخت دیه جنایت های کمتر از موضحه نیست، هرچند مرتکب، نابالغ یا مجنون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هرگاه در اثر یک یا چند ضربه خطایی، صدمات متعددی بر یک یا چند عضو وارد آید، ملاک رسیدن به دیه موضحه، دیه هر آسیب به طور جداگانه است و برای ضمان عاقله، رسیدن دیه مجموع آنها به دیه موضحه کافی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۴۶۸- </w:t>
      </w:r>
      <w:r w:rsidRPr="00DE1DF4">
        <w:rPr>
          <w:rFonts w:ascii="IRANSans" w:eastAsia="Times New Roman" w:hAnsi="IRANSans" w:cs="Times New Roman"/>
          <w:color w:val="212529"/>
          <w:shd w:val="clear" w:color="auto" w:fill="F8F9FA"/>
          <w:rtl/>
        </w:rPr>
        <w:t>عاقله عبارت از پدر، پسر و بستگان ذکور نسبی پدری و مادری یا پدری به ترتیب طبقات ارث است. همه کسانی که در زمان فوت میتوانند ارث ببرند به صورت مساوی مکلف به پرداخت دیه می باشند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۴۶۹- </w:t>
      </w:r>
      <w:r w:rsidRPr="00DE1DF4">
        <w:rPr>
          <w:rFonts w:ascii="IRANSans" w:eastAsia="Times New Roman" w:hAnsi="IRANSans" w:cs="Times New Roman"/>
          <w:color w:val="212529"/>
          <w:shd w:val="clear" w:color="auto" w:fill="F8F9FA"/>
          <w:rtl/>
        </w:rPr>
        <w:t>عاقله در صورتی مسؤول است که علاوه بر داشتن نسب مشروع، عاقل، بالغ و در مواعد پرداخت اقساط دیه، تمکن مالی 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۴۷۰- </w:t>
      </w:r>
      <w:r w:rsidRPr="00DE1DF4">
        <w:rPr>
          <w:rFonts w:ascii="IRANSans" w:eastAsia="Times New Roman" w:hAnsi="IRANSans" w:cs="Times New Roman"/>
          <w:color w:val="212529"/>
          <w:shd w:val="clear" w:color="auto" w:fill="F8F9FA"/>
          <w:rtl/>
        </w:rPr>
        <w:t>در صورتی که مرتکب، دارای عاقله نباشد، یا عاقله او به دلیل عدم تمکن مالی نتواند دیه را در مهلت مقرر بپردازد، دیه توسط مرتکب و در صورت عدم تمکن از بیت المال پرداخت می شود. در این مورد فرقی میان دیه نفس و غیر آن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۴۷۱- </w:t>
      </w:r>
      <w:r w:rsidRPr="00DE1DF4">
        <w:rPr>
          <w:rFonts w:ascii="IRANSans" w:eastAsia="Times New Roman" w:hAnsi="IRANSans" w:cs="Times New Roman"/>
          <w:color w:val="212529"/>
          <w:shd w:val="clear" w:color="auto" w:fill="F8F9FA"/>
          <w:rtl/>
        </w:rPr>
        <w:t>هرگاه فرد ایرانی از اقلیت های دینی شناخته شده در قانون اساسی که در ایران زندگی می کند، مرتکب جنایت خطای محض گردد، شخصاً عهده دار پرداخت دیه است لکن در صورتی که توان پرداخت دیه را نداشته باشد، به او مهلت مناسب داده می شود و اگر با مهلت مناسب نیز قادر به پرداخت نباشد، معادل دیه توسط دولت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۴۷۲- </w:t>
      </w:r>
      <w:r w:rsidRPr="00DE1DF4">
        <w:rPr>
          <w:rFonts w:ascii="IRANSans" w:eastAsia="Times New Roman" w:hAnsi="IRANSans" w:cs="Times New Roman"/>
          <w:color w:val="212529"/>
          <w:shd w:val="clear" w:color="auto" w:fill="F8F9FA"/>
          <w:rtl/>
        </w:rPr>
        <w:t>در مواردی که اصل جنایت ثابت شود لکن نوع آن اثبات نشود دیه ثابت و پرداخت آن برعهده مرتکب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۴۷۳- </w:t>
      </w:r>
      <w:r w:rsidRPr="00DE1DF4">
        <w:rPr>
          <w:rFonts w:ascii="IRANSans" w:eastAsia="Times New Roman" w:hAnsi="IRANSans" w:cs="Times New Roman"/>
          <w:color w:val="212529"/>
          <w:shd w:val="clear" w:color="auto" w:fill="F8F9FA"/>
          <w:rtl/>
        </w:rPr>
        <w:t>هرگاه مأموری در اجرای وظایف قانونی، عملی را مطابق مقررات انجام دهد و همان عمل موجب فوت یا صدمه بدنی کسی شود، دیه برعهده بیت المال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هرگاه شخصی با علم به خطر یا از روی تقصیر، وارد منطقه ممنوعه نظامی و یا هر مکان دیگری که ورود به آن ممنوع است، گردد و مطابق مقررات، هدف قرار گیرد، ضمان ثابت نیست و در صورتی که از ممنوعه بودن مکان مزبور آگاهی نداشته باشد، دیه از بیت المال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۴۷۴- </w:t>
      </w:r>
      <w:r w:rsidRPr="00DE1DF4">
        <w:rPr>
          <w:rFonts w:ascii="IRANSans" w:eastAsia="Times New Roman" w:hAnsi="IRANSans" w:cs="Times New Roman"/>
          <w:color w:val="212529"/>
          <w:shd w:val="clear" w:color="auto" w:fill="F8F9FA"/>
          <w:rtl/>
        </w:rPr>
        <w:t>در جنایت شبه عمدی درصورتی که به دلیل مرگ یا فرار به مرتکب دسترسی نباشد، دیه از مال او گرفته می شود و درصورتی که مال او کفایت نکند از بیت المال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۴۷۵- </w:t>
      </w:r>
      <w:r w:rsidRPr="00DE1DF4">
        <w:rPr>
          <w:rFonts w:ascii="IRANSans" w:eastAsia="Times New Roman" w:hAnsi="IRANSans" w:cs="Times New Roman"/>
          <w:color w:val="212529"/>
          <w:shd w:val="clear" w:color="auto" w:fill="F8F9FA"/>
          <w:rtl/>
        </w:rPr>
        <w:t>در جنایت خطای محض در مواردی که پرداخت دیه بر عهده مرتکب است اگر به علت مرگ یا فرار، دسترسی به او ممکن نباشد دیه جنایت از اموال او پرداخت می شود و در صورتی که مرتکب مالی نداشته باشد دیه از بیت المال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۴۷۶- </w:t>
      </w:r>
      <w:r w:rsidRPr="00DE1DF4">
        <w:rPr>
          <w:rFonts w:ascii="IRANSans" w:eastAsia="Times New Roman" w:hAnsi="IRANSans" w:cs="Times New Roman"/>
          <w:color w:val="212529"/>
          <w:shd w:val="clear" w:color="auto" w:fill="F8F9FA"/>
          <w:rtl/>
        </w:rPr>
        <w:t>در صورت فوت مرتکب در مواردی که خود وی مسؤول پرداخت دیه می باشد، دیه تابع احکام سایر دیون متوفی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۴۷۷- </w:t>
      </w:r>
      <w:r w:rsidRPr="00DE1DF4">
        <w:rPr>
          <w:rFonts w:ascii="IRANSans" w:eastAsia="Times New Roman" w:hAnsi="IRANSans" w:cs="Times New Roman"/>
          <w:color w:val="212529"/>
          <w:shd w:val="clear" w:color="auto" w:fill="F8F9FA"/>
          <w:rtl/>
        </w:rPr>
        <w:t>در موارد علم اجمالی به ارتکاب جنایت، توسط یک نفر از دو یا چند نفر معین، درصورت وجود لوث بر برخی از اطراف علم اجمالی، طبق مواد قسامه در این باب عمل می شود و در صورت عدم وجود لوث، صاحب حق می تواند از متهمان مطالبه سوگند کند که اگر همگی سوگند یاد کنند در خصوص قتل دیه از بیت المال پرداخت می شود و در غیر قتل، دیه به نسبت مساوی از متهمان دریافت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هرگاه منشأ علم اجمالی، اقرار متهمان باشد، حسب مورد اولیای دم یا مجنی ٌعلیه مخیرند برای دریافت دیه به هر یک از متهمان مراجعه کنند و در این امر تفاوتی بین جنایت عمدی و غیرعمدی و قتل و غیر قتل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۴۷۸- </w:t>
      </w:r>
      <w:r w:rsidRPr="00DE1DF4">
        <w:rPr>
          <w:rFonts w:ascii="IRANSans" w:eastAsia="Times New Roman" w:hAnsi="IRANSans" w:cs="Times New Roman"/>
          <w:color w:val="212529"/>
          <w:shd w:val="clear" w:color="auto" w:fill="F8F9FA"/>
          <w:rtl/>
        </w:rPr>
        <w:t>هرگاه همه یا برخی از اطراف علم اجمالی، از اتیان سوگند یا اقامه قسامه امتناع کنند دیه به طور مساوی بر عهده امتناع کنندگان ثابت می شود و در صورتی که امتناع کننده یکی باشد به تنهایی عهده دار پرداخت دیه خواهد بود. در حکم فوق تفاوتی میان قتل و غیر آن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۴۷۹- </w:t>
      </w:r>
      <w:r w:rsidRPr="00DE1DF4">
        <w:rPr>
          <w:rFonts w:ascii="IRANSans" w:eastAsia="Times New Roman" w:hAnsi="IRANSans" w:cs="Times New Roman"/>
          <w:color w:val="212529"/>
          <w:shd w:val="clear" w:color="auto" w:fill="F8F9FA"/>
          <w:rtl/>
        </w:rPr>
        <w:t>هرگاه کسی در اثر رفتار عدهای کشته یا مصدوم شود و جنایت، مستند به برخی از رفتارها باشد و مرتکب هر رفتار مشخص نباشد، همه آنها باید دیه نفس یا دیه صدمات را به طور مساوی بپردازند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۴۸۰- </w:t>
      </w:r>
      <w:r w:rsidRPr="00DE1DF4">
        <w:rPr>
          <w:rFonts w:ascii="IRANSans" w:eastAsia="Times New Roman" w:hAnsi="IRANSans" w:cs="Times New Roman"/>
          <w:color w:val="212529"/>
          <w:shd w:val="clear" w:color="auto" w:fill="F8F9FA"/>
          <w:rtl/>
        </w:rPr>
        <w:t>در موارد تحقق لوث و امکان اثبات جنایت، علیه شخصی معین از اطراف علم اجمالی با قسامه، طبق مقررات قسامه عمل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۴۸۱- </w:t>
      </w:r>
      <w:r w:rsidRPr="00DE1DF4">
        <w:rPr>
          <w:rFonts w:ascii="IRANSans" w:eastAsia="Times New Roman" w:hAnsi="IRANSans" w:cs="Times New Roman"/>
          <w:color w:val="212529"/>
          <w:shd w:val="clear" w:color="auto" w:fill="F8F9FA"/>
          <w:rtl/>
        </w:rPr>
        <w:t>هرگاه مجنیٌ علیه یا اولیای دم ادعاء کنند که مرتکب شخصی نامعین از دو یا چند نفر معین است، در صورت تحقق لوث، مدعی می تواند اقامه قسامه نماید. با اجرای قسامه بر مجرم بودن یکی از آنها، مرتکب به علم اجمالی مشخص می شود و مفاد مواد فوق اجراء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۴۸۲- </w:t>
      </w:r>
      <w:r w:rsidRPr="00DE1DF4">
        <w:rPr>
          <w:rFonts w:ascii="IRANSans" w:eastAsia="Times New Roman" w:hAnsi="IRANSans" w:cs="Times New Roman"/>
          <w:color w:val="212529"/>
          <w:shd w:val="clear" w:color="auto" w:fill="F8F9FA"/>
          <w:rtl/>
        </w:rPr>
        <w:t>در موارد علم اجمالی به انتساب جنایت به یکی از دو یا چند نفر و عدم امکان تعیین مرتکب، چنانچه جنایت، عمدی باشد قصاص ساقط و حکم به پرداخت دیه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۴۸۳- </w:t>
      </w:r>
      <w:r w:rsidRPr="00DE1DF4">
        <w:rPr>
          <w:rFonts w:ascii="IRANSans" w:eastAsia="Times New Roman" w:hAnsi="IRANSans" w:cs="Times New Roman"/>
          <w:color w:val="212529"/>
          <w:shd w:val="clear" w:color="auto" w:fill="F8F9FA"/>
          <w:rtl/>
        </w:rPr>
        <w:t>هرگاه کسی اقرار به جنایت موجب دیه کند سپس شخص دیگری اقرار کند که مرتکب همان جنایت شده است و علم تفصیلی به کذب یکی از دو اقرار نباشد مدعی مخیر است فقط از یکی از آن دو مطالبه دیه کند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۴۸۴-</w:t>
      </w:r>
      <w:r w:rsidRPr="00DE1DF4">
        <w:rPr>
          <w:rFonts w:ascii="IRANSans" w:eastAsia="Times New Roman" w:hAnsi="IRANSans" w:cs="Times New Roman"/>
          <w:color w:val="212529"/>
          <w:shd w:val="clear" w:color="auto" w:fill="F8F9FA"/>
          <w:rtl/>
        </w:rPr>
        <w:t xml:space="preserve">در موارد وقوع قتل و عدم شناسایی قاتل که با تحقق لوث نوبت به قسامه مدعی علیه برسد و او اقامه </w:t>
      </w:r>
      <w:r w:rsidRPr="00DE1DF4">
        <w:rPr>
          <w:rFonts w:ascii="IRANSans" w:eastAsia="Times New Roman" w:hAnsi="IRANSans" w:cs="Times New Roman"/>
          <w:color w:val="212529"/>
          <w:shd w:val="clear" w:color="auto" w:fill="F8F9FA"/>
          <w:rtl/>
        </w:rPr>
        <w:lastRenderedPageBreak/>
        <w:t>قسامه کند، دیه از بیت المال پرداخت می شود و در غیر موارد لوث چنانچه نوبت به سوگند متهم برسد و طبق مقررات بر عدم انجام قتل سوگند بخورد دیه از بیت المال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۴۸۵- </w:t>
      </w:r>
      <w:r w:rsidRPr="00DE1DF4">
        <w:rPr>
          <w:rFonts w:ascii="IRANSans" w:eastAsia="Times New Roman" w:hAnsi="IRANSans" w:cs="Times New Roman"/>
          <w:color w:val="212529"/>
          <w:shd w:val="clear" w:color="auto" w:fill="F8F9FA"/>
          <w:rtl/>
        </w:rPr>
        <w:t>هرگاه محکوم به قصاص عضو یا تعزیر یا حد غیرمستوجب سلب حیات در اثر اجرای مجازات کشته شود یا صدمه ای بیش از مجازات مورد حکم به او وارد شود، چنانچه قتل یا صدمه، عمدی یا مستند به تقصیر باشد، مجری حکم، حسب مورد به قصاص یا دیه محکوم می شود. در غیر این صورت در مورد قصاص و حد، ضمان منتفی است و در تعزیرات، دیه از بیت المال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چنانچه ورود آسیب اضافی مستند به محکومٌ علیه باشد ضمان منتفی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۴۸۶- </w:t>
      </w:r>
      <w:r w:rsidRPr="00DE1DF4">
        <w:rPr>
          <w:rFonts w:ascii="IRANSans" w:eastAsia="Times New Roman" w:hAnsi="IRANSans" w:cs="Times New Roman"/>
          <w:color w:val="212529"/>
          <w:shd w:val="clear" w:color="auto" w:fill="F8F9FA"/>
          <w:rtl/>
        </w:rPr>
        <w:t>هرگاه پس از اجرای حکم قصاص، حد یا تعزیر که موجب قتل، یا صدمه بدنی شده است پرونده در دادگاه صالح طبق مقررات آیین دادرسی، رسیدگی مجدد شده و عدم صحت آن حکم ثابت شود، دادگاه رسیدگی کننده مجدد، حکم پرداخت دیه از بیت المال را صادر و پرونده را با ذکر مستندات، جهت رسیدگی به مرجع قضایی مربوط ارسال می نماید تا طبق مقررات رسیدگی شود. در صورت ثبوت عمد یا تقصیر از طرف قاضی صادرکننده حکم قطعی، وی ضامن است و به حکم مرجع مذکور، حسب مورد به قصاص یا تعزیر مقرر در کتاب پنجم «تعزیرات» و بازگرداندن دیه به بیت المال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۴۸۷- </w:t>
      </w:r>
      <w:r w:rsidRPr="00DE1DF4">
        <w:rPr>
          <w:rFonts w:ascii="IRANSans" w:eastAsia="Times New Roman" w:hAnsi="IRANSans" w:cs="Times New Roman"/>
          <w:color w:val="212529"/>
          <w:shd w:val="clear" w:color="auto" w:fill="F8F9FA"/>
          <w:rtl/>
        </w:rPr>
        <w:t>اگر شخصی به قتل برسد و قاتل شناخته نشود یا بر اثر ازدحام کشته شود دیه از بیت المال پرداخت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پنجم ـ مهلت پرداخت دیه ماده </w:t>
      </w:r>
      <w:r w:rsidRPr="00DE1DF4">
        <w:rPr>
          <w:rFonts w:ascii="IRANSans" w:eastAsia="Times New Roman" w:hAnsi="IRANSans" w:cs="Times New Roman"/>
          <w:color w:val="212529"/>
          <w:shd w:val="clear" w:color="auto" w:fill="F8F9FA"/>
          <w:rtl/>
          <w:lang w:bidi="fa-IR"/>
        </w:rPr>
        <w:t xml:space="preserve">۴۸۸- </w:t>
      </w:r>
      <w:r w:rsidRPr="00DE1DF4">
        <w:rPr>
          <w:rFonts w:ascii="IRANSans" w:eastAsia="Times New Roman" w:hAnsi="IRANSans" w:cs="Times New Roman"/>
          <w:color w:val="212529"/>
          <w:shd w:val="clear" w:color="auto" w:fill="F8F9FA"/>
          <w:rtl/>
        </w:rPr>
        <w:t>مهلت پرداخت دیه، از زمان وقوع جنایت به ترتیب زیر است مگر اینکه به نحو دیگری تراضی شده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در عمد موجب دیه، ظرف یک سال قمری ب- در شبه عمد، ظرف دو سال قمری پ- در خطای محض، ظرف سه سال قمری تبصره- هرگاه پرداخت کننده در بین مهلت های مقرر نسبت به پرداخت تمام یا قسمتی از دیه اقدام نماید، محکومٌله مکلف به قبول آن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۴۸۹- </w:t>
      </w:r>
      <w:r w:rsidRPr="00DE1DF4">
        <w:rPr>
          <w:rFonts w:ascii="IRANSans" w:eastAsia="Times New Roman" w:hAnsi="IRANSans" w:cs="Times New Roman"/>
          <w:color w:val="212529"/>
          <w:shd w:val="clear" w:color="auto" w:fill="F8F9FA"/>
          <w:rtl/>
        </w:rPr>
        <w:t>در جنایت خطای محض، پرداخت کننده باید ظرف هر سال، یک سوم دیه و در شبه عمدی، ظرف هر سال نصف دیه را بپردازد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۴۹۰- </w:t>
      </w:r>
      <w:r w:rsidRPr="00DE1DF4">
        <w:rPr>
          <w:rFonts w:ascii="IRANSans" w:eastAsia="Times New Roman" w:hAnsi="IRANSans" w:cs="Times New Roman"/>
          <w:color w:val="212529"/>
          <w:shd w:val="clear" w:color="auto" w:fill="F8F9FA"/>
          <w:rtl/>
        </w:rPr>
        <w:t>درصورتی که پرداخت کننده بخواهد هر یک از انواع دیه را پرداخت نماید و یا پرداخت دیه به صورت اقساطی باشد، معیار، قیمت زمان پرداخت است مگر آنکه بر یک مبلغ قطعی توافق شده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۴۹۱- </w:t>
      </w:r>
      <w:r w:rsidRPr="00DE1DF4">
        <w:rPr>
          <w:rFonts w:ascii="IRANSans" w:eastAsia="Times New Roman" w:hAnsi="IRANSans" w:cs="Times New Roman"/>
          <w:color w:val="212529"/>
          <w:shd w:val="clear" w:color="auto" w:fill="F8F9FA"/>
          <w:rtl/>
        </w:rPr>
        <w:t>در مواردی که بین مرتکب جنایت عمدی و اولیای دم یا مجنیٌ علیه بر گرفتن دیه توافق شود لکن مهلت پرداخت آن مشخص نگردد، دیه باید ظرف یک سال از حین تراضی پرداخت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ششم ـ موجبات ضمان ماده </w:t>
      </w:r>
      <w:r w:rsidRPr="00DE1DF4">
        <w:rPr>
          <w:rFonts w:ascii="IRANSans" w:eastAsia="Times New Roman" w:hAnsi="IRANSans" w:cs="Times New Roman"/>
          <w:color w:val="212529"/>
          <w:shd w:val="clear" w:color="auto" w:fill="F8F9FA"/>
          <w:rtl/>
          <w:lang w:bidi="fa-IR"/>
        </w:rPr>
        <w:t xml:space="preserve">۴۹۲- </w:t>
      </w:r>
      <w:r w:rsidRPr="00DE1DF4">
        <w:rPr>
          <w:rFonts w:ascii="IRANSans" w:eastAsia="Times New Roman" w:hAnsi="IRANSans" w:cs="Times New Roman"/>
          <w:color w:val="212529"/>
          <w:shd w:val="clear" w:color="auto" w:fill="F8F9FA"/>
          <w:rtl/>
        </w:rPr>
        <w:t>جنایت در صورتی موجب قصاص یا دیه است که نتیجه حاصله مستند به رفتار مرتکب باشد اعم از آنکه به نحو مباشرت یا به تسبیب یا به اجتماع آنها انجام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۴۹۳- </w:t>
      </w:r>
      <w:r w:rsidRPr="00DE1DF4">
        <w:rPr>
          <w:rFonts w:ascii="IRANSans" w:eastAsia="Times New Roman" w:hAnsi="IRANSans" w:cs="Times New Roman"/>
          <w:color w:val="212529"/>
          <w:shd w:val="clear" w:color="auto" w:fill="F8F9FA"/>
          <w:rtl/>
        </w:rPr>
        <w:t>وجود فاصله زمانی، میان رفتار مرتکب و نتیجه ناشی از آن، مانع از تحقق جنایت نیست مانند فوت ناشی از انتقال عامل بیماری کشنده، که حسب مورد موجب قصاص یا دیه است. حکم این ماده و ماده (</w:t>
      </w:r>
      <w:r w:rsidRPr="00DE1DF4">
        <w:rPr>
          <w:rFonts w:ascii="IRANSans" w:eastAsia="Times New Roman" w:hAnsi="IRANSans" w:cs="Times New Roman"/>
          <w:color w:val="212529"/>
          <w:shd w:val="clear" w:color="auto" w:fill="F8F9FA"/>
          <w:rtl/>
          <w:lang w:bidi="fa-IR"/>
        </w:rPr>
        <w:t xml:space="preserve">۴۹۲) </w:t>
      </w:r>
      <w:r w:rsidRPr="00DE1DF4">
        <w:rPr>
          <w:rFonts w:ascii="IRANSans" w:eastAsia="Times New Roman" w:hAnsi="IRANSans" w:cs="Times New Roman"/>
          <w:color w:val="212529"/>
          <w:shd w:val="clear" w:color="auto" w:fill="F8F9FA"/>
          <w:rtl/>
        </w:rPr>
        <w:t>این قانون در مورد کلیه جرائم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۴۹۴- </w:t>
      </w:r>
      <w:r w:rsidRPr="00DE1DF4">
        <w:rPr>
          <w:rFonts w:ascii="IRANSans" w:eastAsia="Times New Roman" w:hAnsi="IRANSans" w:cs="Times New Roman"/>
          <w:color w:val="212529"/>
          <w:shd w:val="clear" w:color="auto" w:fill="F8F9FA"/>
          <w:rtl/>
        </w:rPr>
        <w:t>مباشرت آن است که جنایت مستقیماً توسط خود مرتکب واقع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۴۹۵- </w:t>
      </w:r>
      <w:r w:rsidRPr="00DE1DF4">
        <w:rPr>
          <w:rFonts w:ascii="IRANSans" w:eastAsia="Times New Roman" w:hAnsi="IRANSans" w:cs="Times New Roman"/>
          <w:color w:val="212529"/>
          <w:shd w:val="clear" w:color="auto" w:fill="F8F9FA"/>
          <w:rtl/>
        </w:rPr>
        <w:t>هرگاه پزشک در معالجاتی که انجام می دهد موجب تلف یا صدمه بدنی گردد، ضامن دیه است مگر آنکه عمل او مطابق مقررات پزشکی و موازین فنی باشد یا این که قبل از معالجه برائت گرفته باشد و مرتکب تقصیری هم نشود و چنانچه أخذ برائت از مریض به دلیل نابالغ یا مجنون بودن او، معتبر نباشد و یا تحصیل برائت از او به دلیل بیهوشی و مانند آن ممکن نگردد، برائت از ولی مریض تحصیل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در صورت عدم قصور یا تقصیر پزشک در علم و عمل برای وی ضمان وجود ندارد هر چند برائت أخذ نکرده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ولیّ بیمار اعم از ولی خاص است مانند پدر و ولی عام که مقام رهبری است. در موارد فقدان یا عدم دسترسی به ولی خاص، رئیس قوه قضاییه با استیذان از مقام رهبری و تفویض اختیار به دادستان های مربوطه به اعطای برائت به طبیب اقدام می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۴۹۶- </w:t>
      </w:r>
      <w:r w:rsidRPr="00DE1DF4">
        <w:rPr>
          <w:rFonts w:ascii="IRANSans" w:eastAsia="Times New Roman" w:hAnsi="IRANSans" w:cs="Times New Roman"/>
          <w:color w:val="212529"/>
          <w:shd w:val="clear" w:color="auto" w:fill="F8F9FA"/>
          <w:rtl/>
        </w:rPr>
        <w:t>پزشک در معالجاتی که دستور انجام آن را به مریض یا پرستار و مانند آن صادر می نماید، در صورت تلف یا صدمه بدنی ضامن است مگر آنکه مطابق ماده (</w:t>
      </w:r>
      <w:r w:rsidRPr="00DE1DF4">
        <w:rPr>
          <w:rFonts w:ascii="IRANSans" w:eastAsia="Times New Roman" w:hAnsi="IRANSans" w:cs="Times New Roman"/>
          <w:color w:val="212529"/>
          <w:shd w:val="clear" w:color="auto" w:fill="F8F9FA"/>
          <w:rtl/>
          <w:lang w:bidi="fa-IR"/>
        </w:rPr>
        <w:t xml:space="preserve">۴۹۵) </w:t>
      </w:r>
      <w:r w:rsidRPr="00DE1DF4">
        <w:rPr>
          <w:rFonts w:ascii="IRANSans" w:eastAsia="Times New Roman" w:hAnsi="IRANSans" w:cs="Times New Roman"/>
          <w:color w:val="212529"/>
          <w:shd w:val="clear" w:color="auto" w:fill="F8F9FA"/>
          <w:rtl/>
        </w:rPr>
        <w:t>این قانون عمل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در موارد مزبور، هرگاه مریض یا پرستار بداند که دستور اشتباه است و موجب صدمه و تلف می شود و با وجود این به دستور عمل کند، پزشک ضامن نیست بلکه صدمه و خسارت مستند به خود مریض یا پرستار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قطع عضو یا جراحات ایجاد شده در معالجات پزشکی طبق ماده (</w:t>
      </w:r>
      <w:r w:rsidRPr="00DE1DF4">
        <w:rPr>
          <w:rFonts w:ascii="IRANSans" w:eastAsia="Times New Roman" w:hAnsi="IRANSans" w:cs="Times New Roman"/>
          <w:color w:val="212529"/>
          <w:shd w:val="clear" w:color="auto" w:fill="F8F9FA"/>
          <w:rtl/>
          <w:lang w:bidi="fa-IR"/>
        </w:rPr>
        <w:t xml:space="preserve">۴۹۵) </w:t>
      </w:r>
      <w:r w:rsidRPr="00DE1DF4">
        <w:rPr>
          <w:rFonts w:ascii="IRANSans" w:eastAsia="Times New Roman" w:hAnsi="IRANSans" w:cs="Times New Roman"/>
          <w:color w:val="212529"/>
          <w:shd w:val="clear" w:color="auto" w:fill="F8F9FA"/>
          <w:rtl/>
        </w:rPr>
        <w:t>این قانون عمل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۴۹۷- </w:t>
      </w:r>
      <w:r w:rsidRPr="00DE1DF4">
        <w:rPr>
          <w:rFonts w:ascii="IRANSans" w:eastAsia="Times New Roman" w:hAnsi="IRANSans" w:cs="Times New Roman"/>
          <w:color w:val="212529"/>
          <w:shd w:val="clear" w:color="auto" w:fill="F8F9FA"/>
          <w:rtl/>
        </w:rPr>
        <w:t>در موارد ضروری که تحصیل برائت ممکن نباشد و پزشک برای نجات مریض، طبق مقررات اقدام به معالجه نماید، کسی ضامن تلف یا صدمات وارده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۴۹۸- </w:t>
      </w:r>
      <w:r w:rsidRPr="00DE1DF4">
        <w:rPr>
          <w:rFonts w:ascii="IRANSans" w:eastAsia="Times New Roman" w:hAnsi="IRANSans" w:cs="Times New Roman"/>
          <w:color w:val="212529"/>
          <w:shd w:val="clear" w:color="auto" w:fill="F8F9FA"/>
          <w:rtl/>
        </w:rPr>
        <w:t>هرگاه شیئی که توسط انسان یا وسیله نقلیه حمل می گردد به نحوی از انحاء موجب جنایت گردد حمل کننده ضامن دیه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۴۹۹- </w:t>
      </w:r>
      <w:r w:rsidRPr="00DE1DF4">
        <w:rPr>
          <w:rFonts w:ascii="IRANSans" w:eastAsia="Times New Roman" w:hAnsi="IRANSans" w:cs="Times New Roman"/>
          <w:color w:val="212529"/>
          <w:shd w:val="clear" w:color="auto" w:fill="F8F9FA"/>
          <w:rtl/>
        </w:rPr>
        <w:t>هرگاه کسی دیگری را بترساند و آن شخص در اثر ترس بی اختیار فرار کند یا بدون اختیار حرکتی از او سر بزند که موجب ایراد صدمه بر خودش یا دیگری گردد، ترساننده حسب تعاریف جنایات عمدی و غیرعمدی مسؤول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۵۰۰- </w:t>
      </w:r>
      <w:r w:rsidRPr="00DE1DF4">
        <w:rPr>
          <w:rFonts w:ascii="IRANSans" w:eastAsia="Times New Roman" w:hAnsi="IRANSans" w:cs="Times New Roman"/>
          <w:color w:val="212529"/>
          <w:shd w:val="clear" w:color="auto" w:fill="F8F9FA"/>
          <w:rtl/>
        </w:rPr>
        <w:t>در مواردی که جنایت یا هر نوع خسارت دیگر مستند به رفتار کسی نباشد، مانند اینکه در اثر علل قهری واقع شود، ضمان منتفی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۵۰۱- </w:t>
      </w:r>
      <w:r w:rsidRPr="00DE1DF4">
        <w:rPr>
          <w:rFonts w:ascii="IRANSans" w:eastAsia="Times New Roman" w:hAnsi="IRANSans" w:cs="Times New Roman"/>
          <w:color w:val="212529"/>
          <w:shd w:val="clear" w:color="auto" w:fill="F8F9FA"/>
          <w:rtl/>
        </w:rPr>
        <w:t>هرگاه کسی به روی شخصی سلاح بکشد یا حیوانی مانند سگ را به سوی او برانگیزد یا هر کار دیگری که موجب هراس او می گردد مانند فریاد کشیدن یا انفجار صوتی انجام دهد و بر اثر این ارعاب، شخص بمیرد یا مصدوم گردد حسب مورد بر اساس تعاریف انواع جنایات به قصاص یا دیه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۵۰۲- </w:t>
      </w:r>
      <w:r w:rsidRPr="00DE1DF4">
        <w:rPr>
          <w:rFonts w:ascii="IRANSans" w:eastAsia="Times New Roman" w:hAnsi="IRANSans" w:cs="Times New Roman"/>
          <w:color w:val="212529"/>
          <w:shd w:val="clear" w:color="auto" w:fill="F8F9FA"/>
          <w:rtl/>
        </w:rPr>
        <w:t xml:space="preserve">هرگاه کسی خود را از جای بلندی پرت کند و بر روی شخصی بیافتد و سبب جنایت شود بر اساس تعاریف انواع جنایت حسب مورد به قصاص یا دیه محکوم می شود لکن اگر فعلی از او سر نزند و به علل قهری همچون طوفان و زلزله پرت شود و به دیگری بخورد و صدمه به او </w:t>
      </w:r>
      <w:r w:rsidRPr="00DE1DF4">
        <w:rPr>
          <w:rFonts w:ascii="IRANSans" w:eastAsia="Times New Roman" w:hAnsi="IRANSans" w:cs="Times New Roman"/>
          <w:color w:val="212529"/>
          <w:shd w:val="clear" w:color="auto" w:fill="F8F9FA"/>
          <w:rtl/>
        </w:rPr>
        <w:lastRenderedPageBreak/>
        <w:t>وارد کند، کسی ضامن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۵۰۳- </w:t>
      </w:r>
      <w:r w:rsidRPr="00DE1DF4">
        <w:rPr>
          <w:rFonts w:ascii="IRANSans" w:eastAsia="Times New Roman" w:hAnsi="IRANSans" w:cs="Times New Roman"/>
          <w:color w:val="212529"/>
          <w:shd w:val="clear" w:color="auto" w:fill="F8F9FA"/>
          <w:rtl/>
        </w:rPr>
        <w:t>هرگاه کسی دیگری را به روی شخص ثالثی پرت کند و شخص ثالث یا شخص پرت شده بمیرد یا مصدوم گردد درصورتی که مشمول تعریف جنایت عمدی نگردد، جنایت شبه عمدی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۵۰۴- </w:t>
      </w:r>
      <w:r w:rsidRPr="00DE1DF4">
        <w:rPr>
          <w:rFonts w:ascii="IRANSans" w:eastAsia="Times New Roman" w:hAnsi="IRANSans" w:cs="Times New Roman"/>
          <w:color w:val="212529"/>
          <w:shd w:val="clear" w:color="auto" w:fill="F8F9FA"/>
          <w:rtl/>
        </w:rPr>
        <w:t>هرگاه راننده ای که با داشتن مهارت و سرعت مجاز و مطمئن و رعایت سایر مقررات در حال حرکت است در حالی که قادر به کنترل وسیله نباشد و به کسی که حضورش در آن محل مجاز نیست، بدون تقصیر برخورد نماید، ضمان منتفی و در غیر این صورت راننده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۱</w:t>
      </w:r>
      <w:r w:rsidRPr="00DE1DF4">
        <w:rPr>
          <w:rFonts w:ascii="IRANSans" w:eastAsia="Times New Roman" w:hAnsi="IRANSans" w:cs="Times New Roman"/>
          <w:color w:val="212529"/>
          <w:shd w:val="clear" w:color="auto" w:fill="F8F9FA"/>
          <w:rtl/>
        </w:rPr>
        <w:t>ـ در موارد فوق هرگاه عدم رعایت برخی از مقررات رانندگی تأثیری در حادثه نداشته باشد به گونه ای که تقصیر مرتکب علت جنایت حاصله نباشد، راننده ضامن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حکم مندرج در این ماده در مورد وسایل و ابزارآلات دیگر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۵۰۵- </w:t>
      </w:r>
      <w:r w:rsidRPr="00DE1DF4">
        <w:rPr>
          <w:rFonts w:ascii="IRANSans" w:eastAsia="Times New Roman" w:hAnsi="IRANSans" w:cs="Times New Roman"/>
          <w:color w:val="212529"/>
          <w:shd w:val="clear" w:color="auto" w:fill="F8F9FA"/>
          <w:rtl/>
        </w:rPr>
        <w:t>هرگاه هنگام رانندگی به سبب حوادثی مانند واژگون شدن خودرو و یا برخورد آن با موانع، سرنشینان خودرو مصدوم یا تلف شوند در صورتی که سبب حادثه، علل قهری همچون زلزله و سیل نبوده و مستند به راننده باشد، راننده ضامن دیه است. چنانچه وقوع حادثه مستند به شخص حقوقی یا حقیقی دیگری باشد آن شخص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۵۰۶- </w:t>
      </w:r>
      <w:r w:rsidRPr="00DE1DF4">
        <w:rPr>
          <w:rFonts w:ascii="IRANSans" w:eastAsia="Times New Roman" w:hAnsi="IRANSans" w:cs="Times New Roman"/>
          <w:color w:val="212529"/>
          <w:shd w:val="clear" w:color="auto" w:fill="F8F9FA"/>
          <w:rtl/>
        </w:rPr>
        <w:t>تسبیب در جنایت آن است که کسی سبب تلف شدن یا مصدومیت دیگری را فراهم کند و خود مستقیماً مرتکب جنایت نشود به طوری که در صورت فقدان رفتار او جنایت حاصل نمیشد مانند آنکه چاهی بکند و کسی در آن بیفتد و آسیب ببیند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۵۰۷- </w:t>
      </w:r>
      <w:r w:rsidRPr="00DE1DF4">
        <w:rPr>
          <w:rFonts w:ascii="IRANSans" w:eastAsia="Times New Roman" w:hAnsi="IRANSans" w:cs="Times New Roman"/>
          <w:color w:val="212529"/>
          <w:shd w:val="clear" w:color="auto" w:fill="F8F9FA"/>
          <w:rtl/>
        </w:rPr>
        <w:t>هرگاه شخصی در معابر و اماکن عمومی یا ملک دیگری بدون اذن مالک، گودالی حفر کند یا چیز لغزنده ای در آن قرار دهد و یا هر عملی انجام دهد که سبب آسیب دیگری گردد، ضامن دیه است مگر اینکه فرد آسیب دیده با علم به آن و امکان اجتناب، عمداً با آن برخورد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۵۰۸- </w:t>
      </w:r>
      <w:r w:rsidRPr="00DE1DF4">
        <w:rPr>
          <w:rFonts w:ascii="IRANSans" w:eastAsia="Times New Roman" w:hAnsi="IRANSans" w:cs="Times New Roman"/>
          <w:color w:val="212529"/>
          <w:shd w:val="clear" w:color="auto" w:fill="F8F9FA"/>
          <w:rtl/>
        </w:rPr>
        <w:t>هرگاه شخصی یکی از کارهای مذکور در ماده (</w:t>
      </w:r>
      <w:r w:rsidRPr="00DE1DF4">
        <w:rPr>
          <w:rFonts w:ascii="IRANSans" w:eastAsia="Times New Roman" w:hAnsi="IRANSans" w:cs="Times New Roman"/>
          <w:color w:val="212529"/>
          <w:shd w:val="clear" w:color="auto" w:fill="F8F9FA"/>
          <w:rtl/>
          <w:lang w:bidi="fa-IR"/>
        </w:rPr>
        <w:t xml:space="preserve">۵۰۷) </w:t>
      </w:r>
      <w:r w:rsidRPr="00DE1DF4">
        <w:rPr>
          <w:rFonts w:ascii="IRANSans" w:eastAsia="Times New Roman" w:hAnsi="IRANSans" w:cs="Times New Roman"/>
          <w:color w:val="212529"/>
          <w:shd w:val="clear" w:color="auto" w:fill="F8F9FA"/>
          <w:rtl/>
        </w:rPr>
        <w:t>این قانون را در ملک خویش یا مکانی که در تصرف و اختیار اوست، انجام دهد و سبب آسیب دیگری گردد، ضامن نیست مگر اینکه شخصی را که آگاه به آن نیست به آنجا بخواند و به استناد آن، جنایتی به وی وارد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هرگاه شخص آسیب دیده بدون اذن مالک یا با اذنی که قبل از انجام اعمال مذکور از مالک گرفته، وارد شود و صاحب ملک از ورود او اطلاع نداشته باشد، مالک ضامن نیست مگر اینکه صدمه یا تلف به علت اغواء، سهل انگاری در اطلاع دادن و مانند آن مستند به مالک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هرگاه کسی در ملک دیگری و بدون اذن او، مرتکب یکی از کارهای مذکور در ماده (</w:t>
      </w:r>
      <w:r w:rsidRPr="00DE1DF4">
        <w:rPr>
          <w:rFonts w:ascii="IRANSans" w:eastAsia="Times New Roman" w:hAnsi="IRANSans" w:cs="Times New Roman"/>
          <w:color w:val="212529"/>
          <w:shd w:val="clear" w:color="auto" w:fill="F8F9FA"/>
          <w:rtl/>
          <w:lang w:bidi="fa-IR"/>
        </w:rPr>
        <w:t xml:space="preserve">۵۰۷) </w:t>
      </w:r>
      <w:r w:rsidRPr="00DE1DF4">
        <w:rPr>
          <w:rFonts w:ascii="IRANSans" w:eastAsia="Times New Roman" w:hAnsi="IRANSans" w:cs="Times New Roman"/>
          <w:color w:val="212529"/>
          <w:shd w:val="clear" w:color="auto" w:fill="F8F9FA"/>
          <w:rtl/>
        </w:rPr>
        <w:t>این قانون گردد و شخص ثالثی که بدون اذن وارد آن ملک شده است، آسیب ببیند، مرتکب عهده دار دیه است مگر اینکه بروز حادثه و صدمه مستند به خود مصدوم باشد که دراین صورت مرتکب ضامن نیست مانند اینکه مرتکب علامتی هشداردهنده بگذارد یا درب محل را قفل کند لکن مصدوم بدون توجه به علائم یا با شکستن درب وارد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۵۰۹- </w:t>
      </w:r>
      <w:r w:rsidRPr="00DE1DF4">
        <w:rPr>
          <w:rFonts w:ascii="IRANSans" w:eastAsia="Times New Roman" w:hAnsi="IRANSans" w:cs="Times New Roman"/>
          <w:color w:val="212529"/>
          <w:shd w:val="clear" w:color="auto" w:fill="F8F9FA"/>
          <w:rtl/>
        </w:rPr>
        <w:t>هرگاه کسی در معابر یا اماکن عمومی با رعایت مقررات قانونی و نکات ایمنی عملی به مصلحت عابران انجام دهد و اتفاقاً موجب وقوع جنایت یا خسارت گردد، ضامن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۵۱۰- </w:t>
      </w:r>
      <w:r w:rsidRPr="00DE1DF4">
        <w:rPr>
          <w:rFonts w:ascii="IRANSans" w:eastAsia="Times New Roman" w:hAnsi="IRANSans" w:cs="Times New Roman"/>
          <w:color w:val="212529"/>
          <w:shd w:val="clear" w:color="auto" w:fill="F8F9FA"/>
          <w:rtl/>
        </w:rPr>
        <w:t>هرگاه شخصی با انگیزه احسان و کمک به دیگری رفتاری را که به جهت حفظ مال، جان، عرض یا ناموس او لازم است، انجام دهد و همان عمل موجب صدمه و یا خسارت شود در صورت رعایت مقررات قانونی و نکات ایمنی، ضامن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۵۱۱- </w:t>
      </w:r>
      <w:r w:rsidRPr="00DE1DF4">
        <w:rPr>
          <w:rFonts w:ascii="IRANSans" w:eastAsia="Times New Roman" w:hAnsi="IRANSans" w:cs="Times New Roman"/>
          <w:color w:val="212529"/>
          <w:shd w:val="clear" w:color="auto" w:fill="F8F9FA"/>
          <w:rtl/>
        </w:rPr>
        <w:t>کسی که در ملک خود یا در مکان یا راهی که توقف در آنجا مجاز است توقف کند یا وسیله نقلیه خود یا هر شیء مجاز دیگری را در آنجا قرار دهد و شخصی با آنها برخورد کند و مصدوم گردد یا فوت کند ضامن نیست و چنانچه خسارتی بر او یا مالش وارد شود، برخوردکننده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۵۱۲- </w:t>
      </w:r>
      <w:r w:rsidRPr="00DE1DF4">
        <w:rPr>
          <w:rFonts w:ascii="IRANSans" w:eastAsia="Times New Roman" w:hAnsi="IRANSans" w:cs="Times New Roman"/>
          <w:color w:val="212529"/>
          <w:shd w:val="clear" w:color="auto" w:fill="F8F9FA"/>
          <w:rtl/>
        </w:rPr>
        <w:t>هرگاه شخصی در محل هایی که توقف در آنها مجاز نیست، توقف نماید یا شیء و یا حیوانی را در این قبیل محل ها مستقر سازد یا چیز لغزندهای در آن قرار دهد و دیگری بدون توجه به آنها در اثر برخورد یا لغزش مصدوم شود یا فوت کند یا خسارت مالی ببیند، شخص متوقف یا کسی که آن شیء یا حیوان را مستقر نموده یا راه را لغزنده کرده است، ضامن دیه و سایر خسارات می باشد مگر آنکه عابر با وسعت راه و محل عمداً با آن برخورد کند که در این صورت نه فقط خسارت به او تعلق نمی گیرد بلکه عهده دار خسارت وارده نیز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۵۱۳- </w:t>
      </w:r>
      <w:r w:rsidRPr="00DE1DF4">
        <w:rPr>
          <w:rFonts w:ascii="IRANSans" w:eastAsia="Times New Roman" w:hAnsi="IRANSans" w:cs="Times New Roman"/>
          <w:color w:val="212529"/>
          <w:shd w:val="clear" w:color="auto" w:fill="F8F9FA"/>
          <w:rtl/>
        </w:rPr>
        <w:t>هرگاه شخصی را که شبانه و به طور مشکوکی از محل اقامتش فراخوانده و بیرون برده اند، مفقود شود، دعوت کننده، ضامن دیه اوست مگر اینکه ثابت کند که دعوت شده زنده است یا اگر فوت کرده به مرگ عادی یا علل قهری بوده که ارتباطی به او نداشته است یا اگر کشته شده دیگری او را به قتل رسانده است. این حکم در مورد کسی که با حیله یا تهدید یا هر طریق دیگری، کسی را برباید و آن شخص مفقود گردد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هرگاه پس از دریافت دیه، مشخص شود که شخص مفقود زنده است و یا قاتل شناسایی گردد، دیه مسترد می گردد و چنانچه اثبات شود که دعوت کننده شخص مفقود را عمداً کشته است قصاص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۵۱۴- </w:t>
      </w:r>
      <w:r w:rsidRPr="00DE1DF4">
        <w:rPr>
          <w:rFonts w:ascii="IRANSans" w:eastAsia="Times New Roman" w:hAnsi="IRANSans" w:cs="Times New Roman"/>
          <w:color w:val="212529"/>
          <w:shd w:val="clear" w:color="auto" w:fill="F8F9FA"/>
          <w:rtl/>
        </w:rPr>
        <w:t>هرگاه در اثر علل قهری مانند سیل و زلزله مانعی به وجود آید و موجب آسیب گردد، هیچ کس ضامن نیست، گرچه شخص یا اشخاصی تمکن برطرف کردن آنها را داشته باشند و اگر سیل یا مانند آن، چیزی را به همراه آورد ولکن کسی آن را جایی نامناسب مانند جای اول یا در جای بدتری قرار دهد که موجب آسیب شود، عهده دار دیه است و اگر آن را از جای نامناسب بردارد و در جهت مصلحت عابران در جای مناسب تری قرار دهد ضامن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هرگاه مانع مزبور توسط شخصی به وجود آمده باشد تغییردهنده وضعیت به حالت مناسب تر نیز ضامن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۲</w:t>
      </w:r>
      <w:r w:rsidRPr="00DE1DF4">
        <w:rPr>
          <w:rFonts w:ascii="IRANSans" w:eastAsia="Times New Roman" w:hAnsi="IRANSans" w:cs="Times New Roman"/>
          <w:color w:val="212529"/>
          <w:shd w:val="clear" w:color="auto" w:fill="F8F9FA"/>
          <w:rtl/>
        </w:rPr>
        <w:t xml:space="preserve"> ـ افراد یا دستگاه هایی که مسؤولیت اصلاح یا رفع آثار اینگونه حوادث را برعهده دارند، در صورت تقصیر یا قصور قابل استناد در انجام وظیفه، ضامن می باشند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۵۱۵- </w:t>
      </w:r>
      <w:r w:rsidRPr="00DE1DF4">
        <w:rPr>
          <w:rFonts w:ascii="IRANSans" w:eastAsia="Times New Roman" w:hAnsi="IRANSans" w:cs="Times New Roman"/>
          <w:color w:val="212529"/>
          <w:shd w:val="clear" w:color="auto" w:fill="F8F9FA"/>
          <w:rtl/>
        </w:rPr>
        <w:t xml:space="preserve">هرگاه قرار دادن کالا در خارج مغازه یا توقف اتومبیل در مقابل منزل و امثال آن عرف و عادت شده باشد، گذارنده کالا یا متوقف کننده </w:t>
      </w:r>
      <w:r w:rsidRPr="00DE1DF4">
        <w:rPr>
          <w:rFonts w:ascii="IRANSans" w:eastAsia="Times New Roman" w:hAnsi="IRANSans" w:cs="Times New Roman"/>
          <w:color w:val="212529"/>
          <w:shd w:val="clear" w:color="auto" w:fill="F8F9FA"/>
          <w:rtl/>
        </w:rPr>
        <w:lastRenderedPageBreak/>
        <w:t>اتومبیل درصورت عدم منع قانونی و عریض بودن معبر و عدم ایجاد مزاحمت برای عابران ضامن زیان های وارده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۵۱۶- </w:t>
      </w:r>
      <w:r w:rsidRPr="00DE1DF4">
        <w:rPr>
          <w:rFonts w:ascii="IRANSans" w:eastAsia="Times New Roman" w:hAnsi="IRANSans" w:cs="Times New Roman"/>
          <w:color w:val="212529"/>
          <w:shd w:val="clear" w:color="auto" w:fill="F8F9FA"/>
          <w:rtl/>
        </w:rPr>
        <w:t>هرگاه کسی چیزی را در مکانی مانند دیوار یا بالکن ملک خود که قرار دادن اشیاء در آن جایز است، قرار دهد و در اثر حوادث پیشبینی نشده به معبر عام و یا ملک دیگری بیفتد و موجب صدمه یا خسارت شود ضمان منتفی است مگر آنکه آن را طوری گذاشته باشد که نوعاً مستعد صدمه یا خسارت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۵۱۷- </w:t>
      </w:r>
      <w:r w:rsidRPr="00DE1DF4">
        <w:rPr>
          <w:rFonts w:ascii="IRANSans" w:eastAsia="Times New Roman" w:hAnsi="IRANSans" w:cs="Times New Roman"/>
          <w:color w:val="212529"/>
          <w:shd w:val="clear" w:color="auto" w:fill="F8F9FA"/>
          <w:rtl/>
        </w:rPr>
        <w:t>اگر مالک یا کسی که عهدهدار احداث ملکی است بنایی را به نحو مجاز بسازد یا بالکن و مانند آن را با رعایت نکات ایمنی و ضوابط فنی که در استحکام بنا لازم است در محل مجاز احداث کند و اتفاقاً موجب آسیب یا خسارت گردد، ضامن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اگر عمل غیرمجاز به گونه ای باشد که نتوان آن را به مالک مستند نمود مانند آنکه مستند به مهندسان ذیربط ساختمان باشد ضمان از مالک منتفی و کسی که عمل مذکور مستند به اوست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۵۱۸- </w:t>
      </w:r>
      <w:r w:rsidRPr="00DE1DF4">
        <w:rPr>
          <w:rFonts w:ascii="IRANSans" w:eastAsia="Times New Roman" w:hAnsi="IRANSans" w:cs="Times New Roman"/>
          <w:color w:val="212529"/>
          <w:shd w:val="clear" w:color="auto" w:fill="F8F9FA"/>
          <w:rtl/>
        </w:rPr>
        <w:t>هرگاه شخصی بنا یا دیواری را برپایه محکم و با رعایت مقرراتی که در استحکام بنا و ایمنی لازم است احداث نماید لکن به علت حوادث پیش بینی نشده، مانند زلزله یا سیل، سقوط کند و موجب آسیب گردد، ضامن نیست و چنانچه دیوار یا بنا را به سمت ملک خود احداث نماید که اگر سقوط کند طبعاً در ملک خود، سقوط می کند لکن اتفاقاً به سمت دیگری سقوط نماید و موجب آسیب گردد، ضامن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۵۱۹- </w:t>
      </w:r>
      <w:r w:rsidRPr="00DE1DF4">
        <w:rPr>
          <w:rFonts w:ascii="IRANSans" w:eastAsia="Times New Roman" w:hAnsi="IRANSans" w:cs="Times New Roman"/>
          <w:color w:val="212529"/>
          <w:shd w:val="clear" w:color="auto" w:fill="F8F9FA"/>
          <w:rtl/>
        </w:rPr>
        <w:t>هرگاه دیوار یا بنایی که برپایه استوار و غیرمتمایل احداث شده است در معرض ریزش قرار گیرد یا متمایل به سقوط به سمت ملک دیگری یا معبر گردد اگر قبل از آنکه مالک تمکن اصلاح یا خراب کردن آن را پیدا کند ساقط شود و موجب آسیب گردد، ضمان منتفی است مشروط به آنکه به نحو مقتضی افراد در معرض آسیب را از وجود خطر آگاه کرده باشد. چنانچه مالک با وجود تمکن از اصلاح یا رفع یا آگاه سازی و جلوگیری از وقوع آسیب، سهل انگاری نماید،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هرگاه دیوار یا بنایی که ساقط شده متعلق به صغیر یا مجنون باشد ولیّ او ضامن است و اگر بنای مذکور از بناهای عمومی و دولتی باشد، متولی و مسؤول آن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۵۲۰- </w:t>
      </w:r>
      <w:r w:rsidRPr="00DE1DF4">
        <w:rPr>
          <w:rFonts w:ascii="IRANSans" w:eastAsia="Times New Roman" w:hAnsi="IRANSans" w:cs="Times New Roman"/>
          <w:color w:val="212529"/>
          <w:shd w:val="clear" w:color="auto" w:fill="F8F9FA"/>
          <w:rtl/>
        </w:rPr>
        <w:t>هرگاه شخصی دیوار یا بنای دیگری را بدون اذن او متمایل به سقوط نماید، عهده دار صدمه و خسارت ناشی از سقوط آن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۵۲۱- </w:t>
      </w:r>
      <w:r w:rsidRPr="00DE1DF4">
        <w:rPr>
          <w:rFonts w:ascii="IRANSans" w:eastAsia="Times New Roman" w:hAnsi="IRANSans" w:cs="Times New Roman"/>
          <w:color w:val="212529"/>
          <w:shd w:val="clear" w:color="auto" w:fill="F8F9FA"/>
          <w:rtl/>
        </w:rPr>
        <w:t>هرگاه شخصی در ملک خود یا مکان مجاز دیگری، آتشی روشن کند و بداند که به جایی سرایت نمی کند و غالباً نیز سرایت نکند لکن اتفاقاً به جایی دیگر سرایت نماید و موجب خسارت و صدمه گردد ضمان ثابت نیست و در غیر این صورت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۵۲۲- </w:t>
      </w:r>
      <w:r w:rsidRPr="00DE1DF4">
        <w:rPr>
          <w:rFonts w:ascii="IRANSans" w:eastAsia="Times New Roman" w:hAnsi="IRANSans" w:cs="Times New Roman"/>
          <w:color w:val="212529"/>
          <w:shd w:val="clear" w:color="auto" w:fill="F8F9FA"/>
          <w:rtl/>
        </w:rPr>
        <w:t>متصرف هر حیوانی که از احتمال حمله آن آگاه است باید آن را حفظ نماید و اگر در اثر تقصیر او، حیوان مزبور به دیگری صدمه وارد سازد، ضامن است. ولی اگر از احتمال حمله حیوان آگاه نبوده و عدم آگاهی ناشی از تقصیر او نباشد، ضامن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نگهداری حیوانی که شخص توانایی حفظ آن را ندارد، تقصیر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نگهداری هر وسیله یا شیء خطرناکی که دیگران را در معرض آسیب قرار دهد و شخص قادر به حفظ و جلوگیری از آسیب رسانی آن نباشد، مشمول حکم 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این ماده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۵۲۳- </w:t>
      </w:r>
      <w:r w:rsidRPr="00DE1DF4">
        <w:rPr>
          <w:rFonts w:ascii="IRANSans" w:eastAsia="Times New Roman" w:hAnsi="IRANSans" w:cs="Times New Roman"/>
          <w:color w:val="212529"/>
          <w:shd w:val="clear" w:color="auto" w:fill="F8F9FA"/>
          <w:rtl/>
        </w:rPr>
        <w:t>هرگاه شخصی با اذن کسی که حق اذن دارد، وارد منزل یا محلی که در تصرف اوست، گردد و از ناحیه حیوان یا شیئی که در آن مکان است صدمه و خسارت ببیند، اذن دهنده ضامن است، خواه آن شیء یا حیوان قبل از اذن در آن محل بوده یا بعداً در آن قرار گرفته باشد و خواه اذن دهنده نسبت به آسیب رسانی آن علم داشته باشد خواه نداشته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در مواردی که آسیب مستند به مصدوم باشد مانند آنکه واردشونده بداند حیوان مزبور خطرناک است و اذن دهنده از آن آگاه نیست و یا قادر به رفع خطر نمی باشد، ضمان منتفی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۵۲۴- </w:t>
      </w:r>
      <w:r w:rsidRPr="00DE1DF4">
        <w:rPr>
          <w:rFonts w:ascii="IRANSans" w:eastAsia="Times New Roman" w:hAnsi="IRANSans" w:cs="Times New Roman"/>
          <w:color w:val="212529"/>
          <w:shd w:val="clear" w:color="auto" w:fill="F8F9FA"/>
          <w:rtl/>
        </w:rPr>
        <w:t>هرگاه کسی که سوار حیوان است آن را در معابر عمومی یا دیگر محل های غیر مجاز متوقف نماید در مورد تمام خسارت هایی که آن حیوان وارد می کند و مستند به فعل شخص مزبور می باشد ضامن است و چنانچه مهار حیوان در دست دیگری باشد مهارکننده به ترتیب فوق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۵۲۵- </w:t>
      </w:r>
      <w:r w:rsidRPr="00DE1DF4">
        <w:rPr>
          <w:rFonts w:ascii="IRANSans" w:eastAsia="Times New Roman" w:hAnsi="IRANSans" w:cs="Times New Roman"/>
          <w:color w:val="212529"/>
          <w:shd w:val="clear" w:color="auto" w:fill="F8F9FA"/>
          <w:rtl/>
        </w:rPr>
        <w:t>هرگاه شخصی عملی انجام دهد که موجب تحریک یا وحشت حیوان گردد ضامن جنایت هایی است که حیوان در اثر تحریک یا وحشت وارد می کند مگر آنکه عمل مزبور مصداق دفاع مشروع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۵۲۶- </w:t>
      </w:r>
      <w:r w:rsidRPr="00DE1DF4">
        <w:rPr>
          <w:rFonts w:ascii="IRANSans" w:eastAsia="Times New Roman" w:hAnsi="IRANSans" w:cs="Times New Roman"/>
          <w:color w:val="212529"/>
          <w:shd w:val="clear" w:color="auto" w:fill="F8F9FA"/>
          <w:rtl/>
        </w:rPr>
        <w:t>هرگاه دو یا چند عامل، برخی به مباشرت و بعضی به تسبیب در وقوع جنایتی، تأثیر داشته باشند، عاملی که جنایت مستند به اوست ضامن است و چنانچه جنایت مستند به تمام عوامل باشد به طور مساوی ضامن می باشند مگر تأثیر رفتار مرتکبان متفاوت باشد که در این صورت هریک به میزان تأثیر رفتارشان مسؤول هستند. در صورتی که مباشر در جنایت بی اختیار، جاهل، صغیر غیرممیز یا مجنون و مانند آنها باشد فقط سبب،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۵۲۷- </w:t>
      </w:r>
      <w:r w:rsidRPr="00DE1DF4">
        <w:rPr>
          <w:rFonts w:ascii="IRANSans" w:eastAsia="Times New Roman" w:hAnsi="IRANSans" w:cs="Times New Roman"/>
          <w:color w:val="212529"/>
          <w:shd w:val="clear" w:color="auto" w:fill="F8F9FA"/>
          <w:rtl/>
        </w:rPr>
        <w:t>هرگاه دو نفر بر اثر برخورد بی واسطه با یکدیگر کشته شوند یا آسیب ببینند، چنانچه میزان تأثیر آنها در برخورد، مساوی باشد در مورد جنایت شبه عمدی نصف دیه هر کدام از مال دیگری و در مورد خطای محض نصف دیه هر کدام به وسیله عاقله دیگری پرداخت می شود و اگر تنها یکی از آنها کشته شود یا آسیب ببیند، حسب مورد عاقله یا خود مرتکب، نصف دیه را باید به مجنیٌ علیه یا اولیای دم او بپردازند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۵۲۸- </w:t>
      </w:r>
      <w:r w:rsidRPr="00DE1DF4">
        <w:rPr>
          <w:rFonts w:ascii="IRANSans" w:eastAsia="Times New Roman" w:hAnsi="IRANSans" w:cs="Times New Roman"/>
          <w:color w:val="212529"/>
          <w:shd w:val="clear" w:color="auto" w:fill="F8F9FA"/>
          <w:rtl/>
        </w:rPr>
        <w:t>هرگاه در اثر برخورد دو وسیله نقلیه زمینی، آبی یا هوایی، راننده یا سرنشینان آنها کشته شوند یا آسیب ببینند درصورت انتساب برخورد به هر دو راننده، هر یک مسؤول نصف دیه راننده مقابل و سرنشینان هر دو وسیله نقلیه است و چنانچه سه وسیله نقلیه با هم برخورد کنند هر یک از رانندگان مسؤول یک سوم دیه راننده های مقابل و سرنشینان هر سه وسیله نقلیه می باشد و به همین صورت در وسایل نقلیه بیشتر، محاسبه می شود و هرگاه یکی از طرفین مقصر باشد به گونه ای که برخورد به او مستند شود، فقط او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۵۲۹- </w:t>
      </w:r>
      <w:r w:rsidRPr="00DE1DF4">
        <w:rPr>
          <w:rFonts w:ascii="IRANSans" w:eastAsia="Times New Roman" w:hAnsi="IRANSans" w:cs="Times New Roman"/>
          <w:color w:val="212529"/>
          <w:shd w:val="clear" w:color="auto" w:fill="F8F9FA"/>
          <w:rtl/>
        </w:rPr>
        <w:t>در کلیه مواردی که تقصیر موجب ضمان مدنی یا کیفری است، دادگاه موظف است استناد نتیجه حاصله به تقصیر مرتکب را احراز نماید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۵۳۰- </w:t>
      </w:r>
      <w:r w:rsidRPr="00DE1DF4">
        <w:rPr>
          <w:rFonts w:ascii="IRANSans" w:eastAsia="Times New Roman" w:hAnsi="IRANSans" w:cs="Times New Roman"/>
          <w:color w:val="212529"/>
          <w:shd w:val="clear" w:color="auto" w:fill="F8F9FA"/>
          <w:rtl/>
        </w:rPr>
        <w:t xml:space="preserve">هرگاه برخورد بین دو یا </w:t>
      </w:r>
      <w:r w:rsidRPr="00DE1DF4">
        <w:rPr>
          <w:rFonts w:ascii="IRANSans" w:eastAsia="Times New Roman" w:hAnsi="IRANSans" w:cs="Times New Roman"/>
          <w:color w:val="212529"/>
          <w:shd w:val="clear" w:color="auto" w:fill="F8F9FA"/>
          <w:rtl/>
        </w:rPr>
        <w:lastRenderedPageBreak/>
        <w:t>چند نفر یا وسیله نقلیه بر اثر عوامل قهری مانند سیل و طوفان به وجود آید، ضمان منتفی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۵۳۱- </w:t>
      </w:r>
      <w:r w:rsidRPr="00DE1DF4">
        <w:rPr>
          <w:rFonts w:ascii="IRANSans" w:eastAsia="Times New Roman" w:hAnsi="IRANSans" w:cs="Times New Roman"/>
          <w:color w:val="212529"/>
          <w:shd w:val="clear" w:color="auto" w:fill="F8F9FA"/>
          <w:rtl/>
        </w:rPr>
        <w:t>در موارد برخورد هرگاه حادثه به یکی از طرفین مستند باشد مثل اینکه حرکت یکی از طرفین به قدری ضعیف باشد که اثری بر آن مترتب نگردد، تنها درباره طرفی که حادثه مستند به او است، ضمان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۵۳۲- </w:t>
      </w:r>
      <w:r w:rsidRPr="00DE1DF4">
        <w:rPr>
          <w:rFonts w:ascii="IRANSans" w:eastAsia="Times New Roman" w:hAnsi="IRANSans" w:cs="Times New Roman"/>
          <w:color w:val="212529"/>
          <w:shd w:val="clear" w:color="auto" w:fill="F8F9FA"/>
          <w:rtl/>
        </w:rPr>
        <w:t>در برخورد دو وسیله نقلیه هرگاه رفتار هر دو یا یکی از آنها مشمول تعریف جنایات عمدی گردد حسب مورد به قصاص یا دیه حکم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۵۳۳- </w:t>
      </w:r>
      <w:r w:rsidRPr="00DE1DF4">
        <w:rPr>
          <w:rFonts w:ascii="IRANSans" w:eastAsia="Times New Roman" w:hAnsi="IRANSans" w:cs="Times New Roman"/>
          <w:color w:val="212529"/>
          <w:shd w:val="clear" w:color="auto" w:fill="F8F9FA"/>
          <w:rtl/>
        </w:rPr>
        <w:t>هرگاه دو یا چند نفر به نحو شرکت سبب وقوع جنایت یا خسارتی بر دیگری گردند به طوری که آن جنایت یا خسارت به هر دو یا همگی مستند باشد، به طور مساوی ضامن می باشند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۵۳۴- </w:t>
      </w:r>
      <w:r w:rsidRPr="00DE1DF4">
        <w:rPr>
          <w:rFonts w:ascii="IRANSans" w:eastAsia="Times New Roman" w:hAnsi="IRANSans" w:cs="Times New Roman"/>
          <w:color w:val="212529"/>
          <w:shd w:val="clear" w:color="auto" w:fill="F8F9FA"/>
          <w:rtl/>
        </w:rPr>
        <w:t>هرگاه بر اثر ایجاد مانع یا سببی دو یا چند نفر یا وسیله نقلیه با هم برخورد کنند و به علت برخورد آسیب ببینند و یا کشته شوند، مسبب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۵۳۵- </w:t>
      </w:r>
      <w:r w:rsidRPr="00DE1DF4">
        <w:rPr>
          <w:rFonts w:ascii="IRANSans" w:eastAsia="Times New Roman" w:hAnsi="IRANSans" w:cs="Times New Roman"/>
          <w:color w:val="212529"/>
          <w:shd w:val="clear" w:color="auto" w:fill="F8F9FA"/>
          <w:rtl/>
        </w:rPr>
        <w:t>هرگاه دو یا چند نفر با انجام عمل غیرمجاز در وقوع جنایتی به نحو سبب و به صورت طولی دخالت داشته باشند کسی که تأثیر کار او در وقوع جنایت قبل از تأثیر سبب یا اسباب دیگر باشد، ضامن است مانند آنکه یکی از آنان گودالی حفر کند و دیگری سنگی در کنار آن قرار دهد و عابری به سبب برخورد با سنگ به گودال بیفتد که در این صورت، کسی که سنگ را گذاشته، ضامن است مگر آنکه همه قصد ارتکاب جنایت را داشته باشند که در این صورت شرکت در جرم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۵۳۶- </w:t>
      </w:r>
      <w:r w:rsidRPr="00DE1DF4">
        <w:rPr>
          <w:rFonts w:ascii="IRANSans" w:eastAsia="Times New Roman" w:hAnsi="IRANSans" w:cs="Times New Roman"/>
          <w:color w:val="212529"/>
          <w:shd w:val="clear" w:color="auto" w:fill="F8F9FA"/>
          <w:rtl/>
        </w:rPr>
        <w:t>هرگاه در مورد ماده (</w:t>
      </w:r>
      <w:r w:rsidRPr="00DE1DF4">
        <w:rPr>
          <w:rFonts w:ascii="IRANSans" w:eastAsia="Times New Roman" w:hAnsi="IRANSans" w:cs="Times New Roman"/>
          <w:color w:val="212529"/>
          <w:shd w:val="clear" w:color="auto" w:fill="F8F9FA"/>
          <w:rtl/>
          <w:lang w:bidi="fa-IR"/>
        </w:rPr>
        <w:t xml:space="preserve">۵۳۵) </w:t>
      </w:r>
      <w:r w:rsidRPr="00DE1DF4">
        <w:rPr>
          <w:rFonts w:ascii="IRANSans" w:eastAsia="Times New Roman" w:hAnsi="IRANSans" w:cs="Times New Roman"/>
          <w:color w:val="212529"/>
          <w:shd w:val="clear" w:color="auto" w:fill="F8F9FA"/>
          <w:rtl/>
        </w:rPr>
        <w:t>این قانون عمل یکی از دو نفر غیرمجاز و عمل دیگری مجاز باشد مانند آنکه شخصی وسیله یا چیزی را در کنار معبر عمومی که مجاز است، قرار دهد و دیگری کنار آن چاهی حفر کند که مجاز نیست، شخصی که عملش غیرمجاز بوده، ضامن است. اگر عمل شخصی پس از عمل نفر اول و با توجه به اینکه ایجاد آن سبب در کنار سبب اول موجب صدمه زدن به دیگران می شود انجام گرفته باشد، نفر دوم ضامن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۵۳۷- </w:t>
      </w:r>
      <w:r w:rsidRPr="00DE1DF4">
        <w:rPr>
          <w:rFonts w:ascii="IRANSans" w:eastAsia="Times New Roman" w:hAnsi="IRANSans" w:cs="Times New Roman"/>
          <w:color w:val="212529"/>
          <w:shd w:val="clear" w:color="auto" w:fill="F8F9FA"/>
          <w:rtl/>
        </w:rPr>
        <w:t>در کلیه موارد مذکور در این فصل هرگاه جنایت منحصراً مستند به عمد و یا تقصیر مجنیٌ علیه باشد ضمان ثابت نیست. در مواردی که اصل جنایت مستند به عمد یا تقصیر مرتکب باشد لکن سرایت آن مستند به عمد یا تقصیر مجنیٌ علیه باشد مرتکب نسبت به مورد سرایت ضامن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هفتم ـ تداخل و تعدد دیات ماده </w:t>
      </w:r>
      <w:r w:rsidRPr="00DE1DF4">
        <w:rPr>
          <w:rFonts w:ascii="IRANSans" w:eastAsia="Times New Roman" w:hAnsi="IRANSans" w:cs="Times New Roman"/>
          <w:color w:val="212529"/>
          <w:shd w:val="clear" w:color="auto" w:fill="F8F9FA"/>
          <w:rtl/>
          <w:lang w:bidi="fa-IR"/>
        </w:rPr>
        <w:t xml:space="preserve">۵۳۸- </w:t>
      </w:r>
      <w:r w:rsidRPr="00DE1DF4">
        <w:rPr>
          <w:rFonts w:ascii="IRANSans" w:eastAsia="Times New Roman" w:hAnsi="IRANSans" w:cs="Times New Roman"/>
          <w:color w:val="212529"/>
          <w:shd w:val="clear" w:color="auto" w:fill="F8F9FA"/>
          <w:rtl/>
        </w:rPr>
        <w:t>در تعدد جنایات، اصل بر تعدد دیات و عدم تداخل آنها است مگر مواردی که در این قانون خلاف آن مقرر شده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۵۳۹- </w:t>
      </w:r>
      <w:r w:rsidRPr="00DE1DF4">
        <w:rPr>
          <w:rFonts w:ascii="IRANSans" w:eastAsia="Times New Roman" w:hAnsi="IRANSans" w:cs="Times New Roman"/>
          <w:color w:val="212529"/>
          <w:shd w:val="clear" w:color="auto" w:fill="F8F9FA"/>
          <w:rtl/>
        </w:rPr>
        <w:t>هرگاه مجنیٌ علیه در اثر سرایت صدمه یا صدمات غیرعمدی فوت نماید یا عضوی از اعضای او قطع شود یا آسیب بزرگتری ببیند به ترتیب ذیل دیه تعیین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 در صورتی که صدمه وارده یکی باشد، تنها دیه نفس یا عضو یا آسیب بزرگتر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 در صورت تعدد صدمات چنانچه مرگ یا قطع عضو یا آسیب بیشتر، در اثر سرایت تمام صدمات باشد، تنها دیه نفس یا عضو یا آسیب بزرگتر ثابت می شود و اگر مرگ یا قطع عضو یا آسیب بزرگتر در اثر سرایت برخی از صدمات باشد، دیه صدمات مسری در دیه نفس یا عضو یا آسیب بزرگتر تداخل می کند و دیه صدمات غیرمسری، جداگانه محاسبه و مورد حکم واقع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۵۴۰- </w:t>
      </w:r>
      <w:r w:rsidRPr="00DE1DF4">
        <w:rPr>
          <w:rFonts w:ascii="IRANSans" w:eastAsia="Times New Roman" w:hAnsi="IRANSans" w:cs="Times New Roman"/>
          <w:color w:val="212529"/>
          <w:shd w:val="clear" w:color="auto" w:fill="F8F9FA"/>
          <w:rtl/>
        </w:rPr>
        <w:t>هرگاه صدمه وارده عمدی باشد و نوعاً کشنده یا موجب قطع عضو یا آسیب بیشتر نباشد لکن اتفاقاً سرایت کند، علاوه بر حق قصاص یا دیه، نسبت به جنایت عمدی کمتر، حسب مورد دیه جنایت بیشتر نیز باید پرداخت شود مانند اینکه شخصی عمداً انگشت دیگری را قطع کند و اتفاقاً این قطع سرایت کند و موجب فوت مجنیٌ علیه یا قطع دست او گردد، علاوه بر حق قصاص یا دیه انگشت، حسب مورد دیه نفس یا دیه دست مجنیٌ علیه نیز باید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۵۴۱- </w:t>
      </w:r>
      <w:r w:rsidRPr="00DE1DF4">
        <w:rPr>
          <w:rFonts w:ascii="IRANSans" w:eastAsia="Times New Roman" w:hAnsi="IRANSans" w:cs="Times New Roman"/>
          <w:color w:val="212529"/>
          <w:shd w:val="clear" w:color="auto" w:fill="F8F9FA"/>
          <w:rtl/>
        </w:rPr>
        <w:t>هرگاه در اثر یک ضربه یا هر رفتار دیگر، آسیب های متعدد در اعضای بدن به وجود آید چنانچه هریک از آنها در اعضای مختلف باشد یا همه در یک عضو بوده ولی نوع هر آسیبی غیر از نوع دیگری باشد و یا از یک نوع بوده ولکن در دو یا چند محل جداگانه از یک عضو باشد، هر آسیب دیه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۵۴۲- </w:t>
      </w:r>
      <w:r w:rsidRPr="00DE1DF4">
        <w:rPr>
          <w:rFonts w:ascii="IRANSans" w:eastAsia="Times New Roman" w:hAnsi="IRANSans" w:cs="Times New Roman"/>
          <w:color w:val="212529"/>
          <w:shd w:val="clear" w:color="auto" w:fill="F8F9FA"/>
          <w:rtl/>
        </w:rPr>
        <w:t>هرگاه در اثر رفتارهای متعدد، آسیب های متعدد ایجاد شود هر آسیبی دیه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۵۴۳- </w:t>
      </w:r>
      <w:r w:rsidRPr="00DE1DF4">
        <w:rPr>
          <w:rFonts w:ascii="IRANSans" w:eastAsia="Times New Roman" w:hAnsi="IRANSans" w:cs="Times New Roman"/>
          <w:color w:val="212529"/>
          <w:shd w:val="clear" w:color="auto" w:fill="F8F9FA"/>
          <w:rtl/>
        </w:rPr>
        <w:t>درصورت وجود مجموع شرایط چهارگانه ذیل، دیه آسیب های متعدد تداخل می کند و تنها دیه یک آسیب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همه آسیب های ایجاد شده مانند شکستگی های متعدد یا جراحات متعدد از یک نوع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همه آسیب ها در یک عضو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آسیب ها متصل به هم یا به گونه ای نزدیک به هم باشد که عرفاً یک آسیب محسوب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مجموع آسیب ها با یک رفتار مرتکب به وجود آید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۵۴۴- </w:t>
      </w:r>
      <w:r w:rsidRPr="00DE1DF4">
        <w:rPr>
          <w:rFonts w:ascii="IRANSans" w:eastAsia="Times New Roman" w:hAnsi="IRANSans" w:cs="Times New Roman"/>
          <w:color w:val="212529"/>
          <w:shd w:val="clear" w:color="auto" w:fill="F8F9FA"/>
          <w:rtl/>
        </w:rPr>
        <w:t>هرگاه در اثر یک یا چند رفتار، منافع متعدد زائل یا ناقص شود مانند اینکه در اثر ضربه به سر، بینایی، شنوایی و عقل کسی از بین برود یا کم شود، هریک دیه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۵۴۵- </w:t>
      </w:r>
      <w:r w:rsidRPr="00DE1DF4">
        <w:rPr>
          <w:rFonts w:ascii="IRANSans" w:eastAsia="Times New Roman" w:hAnsi="IRANSans" w:cs="Times New Roman"/>
          <w:color w:val="212529"/>
          <w:shd w:val="clear" w:color="auto" w:fill="F8F9FA"/>
          <w:rtl/>
        </w:rPr>
        <w:t>هرگاه منفعتی قائم به عضوی باشد در جنایت بر آن عضو که منجر به زوال یا اختلال منفعت گردد تنها دیه بیشتر ثابت می شود ولی اگر منفعت قائم به آن عضو نبوده و میان از بین رفتن عضو و زوال منفعت ملازمه نباشد، اگرچه وجود آن عضو در تقویت و تسهیل منفعت مؤثر باشد، مانند لاله گوش و بینی که در تقویت شنوایی و بویایی مؤثرند و به سبب قطع لاله گوش یا بینی، شنوایی یا بویایی نیز زائل یا ناقص گردد، هرکدام دیه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۵۴۶- </w:t>
      </w:r>
      <w:r w:rsidRPr="00DE1DF4">
        <w:rPr>
          <w:rFonts w:ascii="IRANSans" w:eastAsia="Times New Roman" w:hAnsi="IRANSans" w:cs="Times New Roman"/>
          <w:color w:val="212529"/>
          <w:shd w:val="clear" w:color="auto" w:fill="F8F9FA"/>
          <w:rtl/>
        </w:rPr>
        <w:t>چنانچه به سبب ایراد ضربه یا جراحت، صدمه بزرگتری به وجود آید مانند اینکه با شکستن سر، عقل زائل شود، هرگاه آن جراحت علت و سبب زوال یا نقصان منفعت باشد اگر با یک ضربه یا جراحت واقع شده باشد دیه ضربه یا جراحت در دیه بیشتر تداخل می کند و تنها دیه زوال یا نقصان منفعت که بیشتر است پرداخت می شود و چنانچه زوال منفعت یا نقصان آن با ضربه یا جراحت دیگری غیر از ضربه ای که جراحت را ایجاد کرده است، واقع شده باشد و یا ضربه یا جراحت وارده علت زوال یا نقصان منفعت به گونه ای که لازم و ملزوم یکدیگرند، نباشد و اتفاقاً با آن ضربه و جراحت، منفعت نیز زائل گردد یا نقصان یابد، ضربه یا جراحت و منفعت، هر کدام دیه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۵۴۷- </w:t>
      </w:r>
      <w:r w:rsidRPr="00DE1DF4">
        <w:rPr>
          <w:rFonts w:ascii="IRANSans" w:eastAsia="Times New Roman" w:hAnsi="IRANSans" w:cs="Times New Roman"/>
          <w:color w:val="212529"/>
          <w:shd w:val="clear" w:color="auto" w:fill="F8F9FA"/>
          <w:rtl/>
        </w:rPr>
        <w:t xml:space="preserve">هرگاه </w:t>
      </w:r>
      <w:r w:rsidRPr="00DE1DF4">
        <w:rPr>
          <w:rFonts w:ascii="IRANSans" w:eastAsia="Times New Roman" w:hAnsi="IRANSans" w:cs="Times New Roman"/>
          <w:color w:val="212529"/>
          <w:shd w:val="clear" w:color="auto" w:fill="F8F9FA"/>
          <w:rtl/>
        </w:rPr>
        <w:lastRenderedPageBreak/>
        <w:t>جراحت عمیقی مانند منقّله و یا جائفه یکباره واقع شود، تنها دیه همان جراحت عمیق پرداخت می شود و اگر به تدریج واقع شود یعنی ابتداء جراحت خفیف تر مانند موضحه و سپس جراحت شدیدتر مانند منقّله ایجاد شود، چنانچه به سبب سرایت جراحت اول باشد تنها دیه جراحت شدیدتر پرداخت می شود و در صورتی که به سبب ضربه دیگری باشد، خواه دو ضربه از یک نفر خواه از چند نفر باشد، هریک از دو جراحت، دیه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۵۴۸- </w:t>
      </w:r>
      <w:r w:rsidRPr="00DE1DF4">
        <w:rPr>
          <w:rFonts w:ascii="IRANSans" w:eastAsia="Times New Roman" w:hAnsi="IRANSans" w:cs="Times New Roman"/>
          <w:color w:val="212529"/>
          <w:shd w:val="clear" w:color="auto" w:fill="F8F9FA"/>
          <w:rtl/>
        </w:rPr>
        <w:t>در اعضاء و منافع، مقدار ارش یک جنایت، بیش از دیه مقدر برای آن عضو یا منفعت نیست و چنانچه به سبب آن جنایت، منفعت یا عضو دیگری از بین رود یا عیبی در آنها ایجاد شود، برای هر آسیب دیه جداگانه ای تعیین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بخش دوم ـ مقادیر دیه فصل اول ـ دیه نفس ماده </w:t>
      </w:r>
      <w:r w:rsidRPr="00DE1DF4">
        <w:rPr>
          <w:rFonts w:ascii="IRANSans" w:eastAsia="Times New Roman" w:hAnsi="IRANSans" w:cs="Times New Roman"/>
          <w:color w:val="212529"/>
          <w:shd w:val="clear" w:color="auto" w:fill="F8F9FA"/>
          <w:rtl/>
          <w:lang w:bidi="fa-IR"/>
        </w:rPr>
        <w:t xml:space="preserve">۵۴۹- </w:t>
      </w:r>
      <w:r w:rsidRPr="00DE1DF4">
        <w:rPr>
          <w:rFonts w:ascii="IRANSans" w:eastAsia="Times New Roman" w:hAnsi="IRANSans" w:cs="Times New Roman"/>
          <w:color w:val="212529"/>
          <w:shd w:val="clear" w:color="auto" w:fill="F8F9FA"/>
          <w:rtl/>
        </w:rPr>
        <w:t>موارد دیه کامل همان است که در مقررات شرع تعیین شده است و میزان آن در ابتدای هر سال توسط رئیس قوه قضاییه به تفصیل براساس نظر مقام رهبری تعیین و اعلام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۵۵۰- </w:t>
      </w:r>
      <w:r w:rsidRPr="00DE1DF4">
        <w:rPr>
          <w:rFonts w:ascii="IRANSans" w:eastAsia="Times New Roman" w:hAnsi="IRANSans" w:cs="Times New Roman"/>
          <w:color w:val="212529"/>
          <w:shd w:val="clear" w:color="auto" w:fill="F8F9FA"/>
          <w:rtl/>
        </w:rPr>
        <w:t>دیه قتل زن، نصف دیه مرد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۵۵۱- </w:t>
      </w:r>
      <w:r w:rsidRPr="00DE1DF4">
        <w:rPr>
          <w:rFonts w:ascii="IRANSans" w:eastAsia="Times New Roman" w:hAnsi="IRANSans" w:cs="Times New Roman"/>
          <w:color w:val="212529"/>
          <w:shd w:val="clear" w:color="auto" w:fill="F8F9FA"/>
          <w:rtl/>
        </w:rPr>
        <w:t>دیه خنثای ملحق به مرد، دیه مرد و دیه خنثای ملحق به زن، دیه زن و دیه خنثای مشکل، نصف دیه مرد به علاوه نصف دیه زن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درکلیه جنایاتی که مجنیٌ علیه مرد نیست، معادل تفاوت دیه تا سقف دیه مرد از صندوق تأمین خسارت های بدنی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۵۵۲- </w:t>
      </w:r>
      <w:r w:rsidRPr="00DE1DF4">
        <w:rPr>
          <w:rFonts w:ascii="IRANSans" w:eastAsia="Times New Roman" w:hAnsi="IRANSans" w:cs="Times New Roman"/>
          <w:color w:val="212529"/>
          <w:shd w:val="clear" w:color="auto" w:fill="F8F9FA"/>
          <w:rtl/>
        </w:rPr>
        <w:t>شخص متولد از زنا در صورتی که هر دو یا یکی از طرفین زنا مسلمان باشند، در احکام دیه مانند مسلمان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۵۵۳- </w:t>
      </w:r>
      <w:r w:rsidRPr="00DE1DF4">
        <w:rPr>
          <w:rFonts w:ascii="IRANSans" w:eastAsia="Times New Roman" w:hAnsi="IRANSans" w:cs="Times New Roman"/>
          <w:color w:val="212529"/>
          <w:shd w:val="clear" w:color="auto" w:fill="F8F9FA"/>
          <w:rtl/>
        </w:rPr>
        <w:t>وارث دیه شخص متولد از زنا درصورتی که فرزند و همسر نداشته باشد و زنا از هر دو طرف با رضایت صورت گرفته باشد، مقام رهبری است و چنانچه یکی از طرفین شبهه داشته یا اکراه شده باشد، همان طرف یا اقوام او، وارث دیه می باشند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۵۵۴- </w:t>
      </w:r>
      <w:r w:rsidRPr="00DE1DF4">
        <w:rPr>
          <w:rFonts w:ascii="IRANSans" w:eastAsia="Times New Roman" w:hAnsi="IRANSans" w:cs="Times New Roman"/>
          <w:color w:val="212529"/>
          <w:shd w:val="clear" w:color="auto" w:fill="F8F9FA"/>
          <w:rtl/>
        </w:rPr>
        <w:t>براساس نظر حکومتی مقام رهبری، دیه جنایت بر اقلیت های دینی شناخته شده در قانون اساسی جمهوری اسلامی ایران به اندازه دیه مسلمان تعیین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۵۵۵- </w:t>
      </w:r>
      <w:r w:rsidRPr="00DE1DF4">
        <w:rPr>
          <w:rFonts w:ascii="IRANSans" w:eastAsia="Times New Roman" w:hAnsi="IRANSans" w:cs="Times New Roman"/>
          <w:color w:val="212529"/>
          <w:shd w:val="clear" w:color="auto" w:fill="F8F9FA"/>
          <w:rtl/>
        </w:rPr>
        <w:t>هرگاه رفتار مرتکب و فوت مجنیٌ علیه هر دو در ماه های حرام «محرم، رجب، ذی القعده وذی الحجه» یا در محدوده حرم مکه، واقع شود خواه جنایت عمدی خواه غیرعمدی باشد، علاوه بر دیه نفس، یک سوم دیه نیز افزوده می گردد. سایر مکان ها و زمان های مقدس و متبرک مشمول حکم تغلیظ دیه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معیار شروع و پایان ماه های حرام، مغرب شرعی است مانند ماه رجب که از مغرب شرعی آخرین روز ماه جمادی الثانی، شروع و با مغرب شرعی آخرین روز ماه رجب به پایان می رسد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۵۵۶- </w:t>
      </w:r>
      <w:r w:rsidRPr="00DE1DF4">
        <w:rPr>
          <w:rFonts w:ascii="IRANSans" w:eastAsia="Times New Roman" w:hAnsi="IRANSans" w:cs="Times New Roman"/>
          <w:color w:val="212529"/>
          <w:shd w:val="clear" w:color="auto" w:fill="F8F9FA"/>
          <w:rtl/>
        </w:rPr>
        <w:t>در حکم تغلیظ دیه فرقی میان بالغ و غیربالغ، زن و مرد و مسلمان و غیرمسلمان نیست. سقط جنین نیز پس از پیدایش روح، مشمول حکم تغلیظ است. تغلیظ دیه، در مواردی که عاقله یا بیت المال پرداخت کننده دیه باشد نیز جاری است. در قتل عمدی که بهعلت عدم امکان قصاص یا عدم جواز آن دیه پرداخت می شود نیز این حکم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۵۵۷- </w:t>
      </w:r>
      <w:r w:rsidRPr="00DE1DF4">
        <w:rPr>
          <w:rFonts w:ascii="IRANSans" w:eastAsia="Times New Roman" w:hAnsi="IRANSans" w:cs="Times New Roman"/>
          <w:color w:val="212529"/>
          <w:shd w:val="clear" w:color="auto" w:fill="F8F9FA"/>
          <w:rtl/>
        </w:rPr>
        <w:t>تغلیظ دیه مخصوص قتل نفس است و در جنایت بر اعضاء و منافع جاری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دوم ـ قواعد عمومی دیه اعضاء ماده </w:t>
      </w:r>
      <w:r w:rsidRPr="00DE1DF4">
        <w:rPr>
          <w:rFonts w:ascii="IRANSans" w:eastAsia="Times New Roman" w:hAnsi="IRANSans" w:cs="Times New Roman"/>
          <w:color w:val="212529"/>
          <w:shd w:val="clear" w:color="auto" w:fill="F8F9FA"/>
          <w:rtl/>
          <w:lang w:bidi="fa-IR"/>
        </w:rPr>
        <w:t xml:space="preserve">۵۵۸- </w:t>
      </w:r>
      <w:r w:rsidRPr="00DE1DF4">
        <w:rPr>
          <w:rFonts w:ascii="IRANSans" w:eastAsia="Times New Roman" w:hAnsi="IRANSans" w:cs="Times New Roman"/>
          <w:color w:val="212529"/>
          <w:shd w:val="clear" w:color="auto" w:fill="F8F9FA"/>
          <w:rtl/>
        </w:rPr>
        <w:t>در جنایت غیرعمدی بر اعضاء و جنایت عمدی که قصاص ندارد یا قصاص در آن ممکن نیست یا بر دیه، مصالحه شده و مقدار آن مشخص نشده است به شرح مقرر در این قانون، دیه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۵۵۹- </w:t>
      </w:r>
      <w:r w:rsidRPr="00DE1DF4">
        <w:rPr>
          <w:rFonts w:ascii="IRANSans" w:eastAsia="Times New Roman" w:hAnsi="IRANSans" w:cs="Times New Roman"/>
          <w:color w:val="212529"/>
          <w:shd w:val="clear" w:color="auto" w:fill="F8F9FA"/>
          <w:rtl/>
        </w:rPr>
        <w:t>هرگاه در اثر جنایت صدمهای بر عضو یا منافع وارد آید چنانچه برای آن جنایت در شرع دیه مقدر یا نسبت معینی از آن به شرح مندرج در این قانون مقرر شده باشد مقدار مقرر و چنانچه شرعاً مقدار خاصی برای آن تعیین نشده ارش آن قابل مطالبه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۵۶۰- </w:t>
      </w:r>
      <w:r w:rsidRPr="00DE1DF4">
        <w:rPr>
          <w:rFonts w:ascii="IRANSans" w:eastAsia="Times New Roman" w:hAnsi="IRANSans" w:cs="Times New Roman"/>
          <w:color w:val="212529"/>
          <w:shd w:val="clear" w:color="auto" w:fill="F8F9FA"/>
          <w:rtl/>
        </w:rPr>
        <w:t>دیه زن و مرد در اعضاء و منافع تا کمتر از ثلث دیه کامل مرد یکسان است و چنانچه ثلث یا بیشتر شود دیه زن به نصف تقلیل مییابد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۵۶۱- </w:t>
      </w:r>
      <w:r w:rsidRPr="00DE1DF4">
        <w:rPr>
          <w:rFonts w:ascii="IRANSans" w:eastAsia="Times New Roman" w:hAnsi="IRANSans" w:cs="Times New Roman"/>
          <w:color w:val="212529"/>
          <w:shd w:val="clear" w:color="auto" w:fill="F8F9FA"/>
          <w:rtl/>
        </w:rPr>
        <w:t>هرگاه در اثر یک یا چند ضربه، آسیب های متعددی بر یک یا چند عضو وارد شود، ملاک رسیدن دیه به ثلث، دیه هر آسیب به طور جداگانه است مگر اینکه آسیب های وارده بر عضو، عرفاً یک آسیب و جنایت محسوب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۵۶۲- </w:t>
      </w:r>
      <w:r w:rsidRPr="00DE1DF4">
        <w:rPr>
          <w:rFonts w:ascii="IRANSans" w:eastAsia="Times New Roman" w:hAnsi="IRANSans" w:cs="Times New Roman"/>
          <w:color w:val="212529"/>
          <w:shd w:val="clear" w:color="auto" w:fill="F8F9FA"/>
          <w:rtl/>
        </w:rPr>
        <w:t>در موارد ارش فرقی میان زن و مرد نیست لکن میزان ارش جنایت وارده بر اعضاء و منافع زن نباید بیش از دیه اعضاء و منافع او باشد، اگر چه مساوی با ارش همان جنایت در مرد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۵۶۳- </w:t>
      </w:r>
      <w:r w:rsidRPr="00DE1DF4">
        <w:rPr>
          <w:rFonts w:ascii="IRANSans" w:eastAsia="Times New Roman" w:hAnsi="IRANSans" w:cs="Times New Roman"/>
          <w:color w:val="212529"/>
          <w:shd w:val="clear" w:color="auto" w:fill="F8F9FA"/>
          <w:rtl/>
        </w:rPr>
        <w:t>از بین بردن هر یک از اعضای فرد و هر دو عضو از اعضای زوج، دیه کامل و از بین بردن هریک از اعضای زوج، نصف دیه کامل دارد. خواه عضو مزبور از اعضای داخلی بدن باشد خواه از اعضای ظاهری مگر اینکه در قانون ترتیب دیگری مقرر شده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۵۶۴- </w:t>
      </w:r>
      <w:r w:rsidRPr="00DE1DF4">
        <w:rPr>
          <w:rFonts w:ascii="IRANSans" w:eastAsia="Times New Roman" w:hAnsi="IRANSans" w:cs="Times New Roman"/>
          <w:color w:val="212529"/>
          <w:shd w:val="clear" w:color="auto" w:fill="F8F9FA"/>
          <w:rtl/>
        </w:rPr>
        <w:t>فلج کردن عضو دارای دیه معین، دو سوم دیه آن عضو و از بین بردن عضو فلج، یک سوم دیه همان عضو را دارد. در فلج کردن نسبی عضو که درصدی از کارایی آن از بین میرود، با توجه به کارایی از دست رفته، ارش تعیین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۵۶۵- </w:t>
      </w:r>
      <w:r w:rsidRPr="00DE1DF4">
        <w:rPr>
          <w:rFonts w:ascii="IRANSans" w:eastAsia="Times New Roman" w:hAnsi="IRANSans" w:cs="Times New Roman"/>
          <w:color w:val="212529"/>
          <w:shd w:val="clear" w:color="auto" w:fill="F8F9FA"/>
          <w:rtl/>
        </w:rPr>
        <w:t>از بین بردن قسمتی از عضو یا منفعت دارای دیه مقدر به همان نسبت دیه دارد به این ترتیب که از بین بردن نصف آن به میزان نصف و از بین بردن یک سوم آن به میزان یک سوم دارای دیه است مگر اینکه در قانون ترتیب دیگری مقرر شده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در مواردی که نسبت از بین رفته قابل تشخیص نباشد، ارش تعیین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هرگاه جنایت، عضو را در وضعیتی قرار دهد که به تشخیص کارشناس، مجنیٌ علیه ناگزیر از قطع آن باشد دیه قطع عضو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۵۶۶- </w:t>
      </w:r>
      <w:r w:rsidRPr="00DE1DF4">
        <w:rPr>
          <w:rFonts w:ascii="IRANSans" w:eastAsia="Times New Roman" w:hAnsi="IRANSans" w:cs="Times New Roman"/>
          <w:color w:val="212529"/>
          <w:shd w:val="clear" w:color="auto" w:fill="F8F9FA"/>
          <w:rtl/>
        </w:rPr>
        <w:t>دیه اعضایی که با پیوند و امثال آن در محل عضو از بین رفته، قرار گرفته است و مانند عضو اصلی دارای حیات می شوند به میزان دیه عضو اصلی است و اگر دارای حیات گردد ولی از جهت دیگری معیوب شود، دیه عضو معیوب را دارد. از بین بردن اعضای مصنوعی، تنها موجب ضمان مالی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۵۶۷- </w:t>
      </w:r>
      <w:r w:rsidRPr="00DE1DF4">
        <w:rPr>
          <w:rFonts w:ascii="IRANSans" w:eastAsia="Times New Roman" w:hAnsi="IRANSans" w:cs="Times New Roman"/>
          <w:color w:val="212529"/>
          <w:shd w:val="clear" w:color="auto" w:fill="F8F9FA"/>
          <w:rtl/>
        </w:rPr>
        <w:t>در مواردی که رفتار مرتکب نه موجب آسیب و عیبی در بدن گردد و نه اثری از خود در بدن برجای بگذارد ضمان منتفی است لکن در موارد عمدی در صورت عدم تصالح، مرتکب به حبس یا شلاق تعزیری درجه هفت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۵۶۸- </w:t>
      </w:r>
      <w:r w:rsidRPr="00DE1DF4">
        <w:rPr>
          <w:rFonts w:ascii="IRANSans" w:eastAsia="Times New Roman" w:hAnsi="IRANSans" w:cs="Times New Roman"/>
          <w:color w:val="212529"/>
          <w:shd w:val="clear" w:color="auto" w:fill="F8F9FA"/>
          <w:rtl/>
        </w:rPr>
        <w:t xml:space="preserve">درشکستگی عضوی که دارای دیه مقدر است، چنانچه پس از جنایت به گونه ای اصلاح شود که هیچ عیب و نقصی در آن باقی نماند، </w:t>
      </w:r>
      <w:r w:rsidRPr="00DE1DF4">
        <w:rPr>
          <w:rFonts w:ascii="IRANSans" w:eastAsia="Times New Roman" w:hAnsi="IRANSans" w:cs="Times New Roman"/>
          <w:color w:val="212529"/>
          <w:shd w:val="clear" w:color="auto" w:fill="F8F9FA"/>
          <w:rtl/>
        </w:rPr>
        <w:lastRenderedPageBreak/>
        <w:t>چهار بیست و پنجم دیه آن عضو ثابت است و چنانچه با عیب و نقص اصلاح شود یا برای آن عضو دیه مقدری نباشد، ارش ثابت است مگر در مواردی که در این قانون خلاف آن مقرر شده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۵۶۹- </w:t>
      </w:r>
      <w:r w:rsidRPr="00DE1DF4">
        <w:rPr>
          <w:rFonts w:ascii="IRANSans" w:eastAsia="Times New Roman" w:hAnsi="IRANSans" w:cs="Times New Roman"/>
          <w:color w:val="212529"/>
          <w:shd w:val="clear" w:color="auto" w:fill="F8F9FA"/>
          <w:rtl/>
        </w:rPr>
        <w:t>دیه شکستن، ترک برداشتن و خرد شدن استخوان هر عضو دارای دیه مقدر به شرح زیر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دیه شکستن استخوان هر عضو یک پنجم دیه آن عضو و اگر بدون عیب درمان شود چهار پنجم دیه شکستن آن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دیه خرد شدن استخوان هر عضو یک سوم دیه آن عضو و اگر بدون عیب درمان شود چهار پنجم دیه خرد شدن آن استخوان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دیه ترک برداشتن استخوان هر عضو چهار پنجم دیه شکستن آن عضو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 دیه جراحتی که به استخوان نفوذ کند بدون آنکه موجب شکستگی آن گردد و نیز دیه موضحه آن، یک چهارم دیه شکستگی آن عضو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۵۷۰- </w:t>
      </w:r>
      <w:r w:rsidRPr="00DE1DF4">
        <w:rPr>
          <w:rFonts w:ascii="IRANSans" w:eastAsia="Times New Roman" w:hAnsi="IRANSans" w:cs="Times New Roman"/>
          <w:color w:val="212529"/>
          <w:shd w:val="clear" w:color="auto" w:fill="F8F9FA"/>
          <w:rtl/>
        </w:rPr>
        <w:t>هرگاه یک استخوان از چند نقطه جدای از هم بشکند یا خرد شود یا ترک بخورد، در صورتی که عرفاً جنایت های متعدد محسوب گردد، هریک دیه جداگانه دارد هرچند با یک ضربه به وجود آید و مجموع دیه جنایت های مزبور از دیه عضو هم بیشتر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۵۷۱- </w:t>
      </w:r>
      <w:r w:rsidRPr="00DE1DF4">
        <w:rPr>
          <w:rFonts w:ascii="IRANSans" w:eastAsia="Times New Roman" w:hAnsi="IRANSans" w:cs="Times New Roman"/>
          <w:color w:val="212529"/>
          <w:shd w:val="clear" w:color="auto" w:fill="F8F9FA"/>
          <w:rtl/>
        </w:rPr>
        <w:t>دررفتگی استخوان از مفصل، درصورتی که موجب شلل یا از کارافتادگی کامل عضو نگردد، موجب ارش و در غیر این صورت موجب دو سوم دیه همان عضو و در صورت درمان بدون عیب موجب چهار پنجم از دو سوم دیه آن عضو 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۵۷۲- </w:t>
      </w:r>
      <w:r w:rsidRPr="00DE1DF4">
        <w:rPr>
          <w:rFonts w:ascii="IRANSans" w:eastAsia="Times New Roman" w:hAnsi="IRANSans" w:cs="Times New Roman"/>
          <w:color w:val="212529"/>
          <w:shd w:val="clear" w:color="auto" w:fill="F8F9FA"/>
          <w:rtl/>
        </w:rPr>
        <w:t>هرگاه در اثر جنایتی تکه کوچکی از استخوان از آن جدا شود، دیه شکستگی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۵۷۳- </w:t>
      </w:r>
      <w:r w:rsidRPr="00DE1DF4">
        <w:rPr>
          <w:rFonts w:ascii="IRANSans" w:eastAsia="Times New Roman" w:hAnsi="IRANSans" w:cs="Times New Roman"/>
          <w:color w:val="212529"/>
          <w:shd w:val="clear" w:color="auto" w:fill="F8F9FA"/>
          <w:rtl/>
        </w:rPr>
        <w:t>هرگاه صدمه بر استخوان، موجب نقص عضو یا صدمه دیگری گردد، هر یک دیه جداگانه ای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۵۷۴- </w:t>
      </w:r>
      <w:r w:rsidRPr="00DE1DF4">
        <w:rPr>
          <w:rFonts w:ascii="IRANSans" w:eastAsia="Times New Roman" w:hAnsi="IRANSans" w:cs="Times New Roman"/>
          <w:color w:val="212529"/>
          <w:shd w:val="clear" w:color="auto" w:fill="F8F9FA"/>
          <w:rtl/>
        </w:rPr>
        <w:t>هرگاه بر اثر یک یا چند ضربه، علاوه بر دررفتگی مفصل، استخوان نیز بشکند یا ترک بخورد، دو جنایت محسوب می شود و هریک دیه یا ارش جداگانه دارد. اگر بر اثر ضربه ای، هم استخوان بشکند و هم جراحتی مانند موضحه یا نافذه و یا جائفه در بدن ایجاد شود نیز این حکم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۵۷۵- </w:t>
      </w:r>
      <w:r w:rsidRPr="00DE1DF4">
        <w:rPr>
          <w:rFonts w:ascii="IRANSans" w:eastAsia="Times New Roman" w:hAnsi="IRANSans" w:cs="Times New Roman"/>
          <w:color w:val="212529"/>
          <w:shd w:val="clear" w:color="auto" w:fill="F8F9FA"/>
          <w:rtl/>
        </w:rPr>
        <w:t>پیوند خوردن عضو پس از جنایت تأثیری در دیه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سوم - دیه مقدر اعضاء مبحث اول - دیه مو ماده </w:t>
      </w:r>
      <w:r w:rsidRPr="00DE1DF4">
        <w:rPr>
          <w:rFonts w:ascii="IRANSans" w:eastAsia="Times New Roman" w:hAnsi="IRANSans" w:cs="Times New Roman"/>
          <w:color w:val="212529"/>
          <w:shd w:val="clear" w:color="auto" w:fill="F8F9FA"/>
          <w:rtl/>
          <w:lang w:bidi="fa-IR"/>
        </w:rPr>
        <w:t xml:space="preserve">۵۷۶- </w:t>
      </w:r>
      <w:r w:rsidRPr="00DE1DF4">
        <w:rPr>
          <w:rFonts w:ascii="IRANSans" w:eastAsia="Times New Roman" w:hAnsi="IRANSans" w:cs="Times New Roman"/>
          <w:color w:val="212529"/>
          <w:shd w:val="clear" w:color="auto" w:fill="F8F9FA"/>
          <w:rtl/>
        </w:rPr>
        <w:t>کندن و یا از بین بردن تمام موی سر یا ریش مرد، در صورتی که دیگر نروید، دیه کامل دارد و اگر دوباره بروید، نسبت به موی سر، ارش و نسبت به ریش یک سوم دیه کامل ثابت است. در این حکم فرقی میان موی کم پشت و پرپشت و کودک و بزرگسال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۵۷۷- </w:t>
      </w:r>
      <w:r w:rsidRPr="00DE1DF4">
        <w:rPr>
          <w:rFonts w:ascii="IRANSans" w:eastAsia="Times New Roman" w:hAnsi="IRANSans" w:cs="Times New Roman"/>
          <w:color w:val="212529"/>
          <w:shd w:val="clear" w:color="auto" w:fill="F8F9FA"/>
          <w:rtl/>
        </w:rPr>
        <w:t>کندن و یا از بین بردن تمام موی سر زن، در صورتی که دیگر نروید، موجب دیه کامل زن و اگر دوباره بروید، موجب مهرالمثل است. در این حکم فرقی میان موی کم پشت و پرپشت و کودک و بزرگسال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اگر مهرالمثل بیش از دیه کامل زن باشد فقط به مقدار دیه کامل زن،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۵۷۸- </w:t>
      </w:r>
      <w:r w:rsidRPr="00DE1DF4">
        <w:rPr>
          <w:rFonts w:ascii="IRANSans" w:eastAsia="Times New Roman" w:hAnsi="IRANSans" w:cs="Times New Roman"/>
          <w:color w:val="212529"/>
          <w:shd w:val="clear" w:color="auto" w:fill="F8F9FA"/>
          <w:rtl/>
        </w:rPr>
        <w:t>چنانچه قسمتی از موی سر مرد یا زن یا ریش مرد طوری از بین برود که دیگر نروید، باید به نسبت، دیه پرداخت شود و اگر دوباره بروید، در موی سر مرد، ارش و در ریش به نسبت از یک سوم دیه کامل و در موی سر زن به همان نسبت از مهرالمثل، باید دیه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۵۷۹- </w:t>
      </w:r>
      <w:r w:rsidRPr="00DE1DF4">
        <w:rPr>
          <w:rFonts w:ascii="IRANSans" w:eastAsia="Times New Roman" w:hAnsi="IRANSans" w:cs="Times New Roman"/>
          <w:color w:val="212529"/>
          <w:shd w:val="clear" w:color="auto" w:fill="F8F9FA"/>
          <w:rtl/>
        </w:rPr>
        <w:t>کندن موی سر زن یا مرد یا ریش مرد، چنانچه با رضایت شخص یا در مواردی که اذن شخص معتبر نیست، با رضایت ولی او باشد یا به جهت ضرورت های پزشکی لازم باشد، دیه یا ارش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۵۸۰- </w:t>
      </w:r>
      <w:r w:rsidRPr="00DE1DF4">
        <w:rPr>
          <w:rFonts w:ascii="IRANSans" w:eastAsia="Times New Roman" w:hAnsi="IRANSans" w:cs="Times New Roman"/>
          <w:color w:val="212529"/>
          <w:shd w:val="clear" w:color="auto" w:fill="F8F9FA"/>
          <w:rtl/>
        </w:rPr>
        <w:t>تشخیص روییدن و نروییدن مو با کارشناس مورد وثوق است. چنانچه نظر کارشناس بر نروییدن باشد و دیه پرداخت شود، ولی پس از آن خلاف نظر او ثابت گردد، باید مازاد بر ارش یا یک سوم دیه و یا مهرالمثل، حسب مورد به پرداخت کننده دیه، مسترد شود و اگر نظر کارشناس بر روییدن باشد و ارش یا یک سوم دیه و یا مهرالمثل، حسب مورد پرداخت شود ولی خلاف نظر او ثابت گردد، باید مابه التفاوت آن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۵۸۱- </w:t>
      </w:r>
      <w:r w:rsidRPr="00DE1DF4">
        <w:rPr>
          <w:rFonts w:ascii="IRANSans" w:eastAsia="Times New Roman" w:hAnsi="IRANSans" w:cs="Times New Roman"/>
          <w:color w:val="212529"/>
          <w:shd w:val="clear" w:color="auto" w:fill="F8F9FA"/>
          <w:rtl/>
        </w:rPr>
        <w:t>کندن و یا از بین بردن هر یک از ابروها، اگر بدون رضایت شخص یا ولی او در مواردی که اذن شخص معتبر نیست و یا بدون ضرورت تجویزکننده باشد یک چهارم دیه کامل دارد و اگر دوباره بروید، موجب ارش است و اگر مقداری از آن بروید نسبت به مقداری که روییده، ارش و نسبت به مقداری که نروییده، دیه با احتساب مقدار مساحت، تعیین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۵۸۲- </w:t>
      </w:r>
      <w:r w:rsidRPr="00DE1DF4">
        <w:rPr>
          <w:rFonts w:ascii="IRANSans" w:eastAsia="Times New Roman" w:hAnsi="IRANSans" w:cs="Times New Roman"/>
          <w:color w:val="212529"/>
          <w:shd w:val="clear" w:color="auto" w:fill="F8F9FA"/>
          <w:rtl/>
        </w:rPr>
        <w:t>اگر مقداری از موی سر، ریش و ابرو پیش از جنایت از بین رفته باشد، زائل کردن باقیمانده آنها، حکم از بین بردن قسمتی از مو را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۵۸۳- </w:t>
      </w:r>
      <w:r w:rsidRPr="00DE1DF4">
        <w:rPr>
          <w:rFonts w:ascii="IRANSans" w:eastAsia="Times New Roman" w:hAnsi="IRANSans" w:cs="Times New Roman"/>
          <w:color w:val="212529"/>
          <w:shd w:val="clear" w:color="auto" w:fill="F8F9FA"/>
          <w:rtl/>
        </w:rPr>
        <w:t>هرگاه با از بین بردن عضو یا پوست و مانند آن، موی سر، ریش یا ابرو از بین برود، علاوه بر دیه مو یا ریش یا ابرو، حسب مورد دیه یا ارش جنایت نیز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۵۸۴- </w:t>
      </w:r>
      <w:r w:rsidRPr="00DE1DF4">
        <w:rPr>
          <w:rFonts w:ascii="IRANSans" w:eastAsia="Times New Roman" w:hAnsi="IRANSans" w:cs="Times New Roman"/>
          <w:color w:val="212529"/>
          <w:shd w:val="clear" w:color="auto" w:fill="F8F9FA"/>
          <w:rtl/>
        </w:rPr>
        <w:t>از بین بردن تمام یا قسمتی از موی پلک یا سایر موهای بدن در صورت بروز عیب و نقص موجب ارش است، خواه بروید خواه نروید و چنانچه با از بین بردن عضو یا کندن پوست و مانند آن باشد، تنها دیه یا ارش محل مو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۵۸۵- </w:t>
      </w:r>
      <w:r w:rsidRPr="00DE1DF4">
        <w:rPr>
          <w:rFonts w:ascii="IRANSans" w:eastAsia="Times New Roman" w:hAnsi="IRANSans" w:cs="Times New Roman"/>
          <w:color w:val="212529"/>
          <w:shd w:val="clear" w:color="auto" w:fill="F8F9FA"/>
          <w:rtl/>
        </w:rPr>
        <w:t>هرگاه موی سر مرد یا زن یا ریش مرد که از بین رفته است با عیب و نقص بروید مانند آنکه رنگ یا حالت طبیعی آن تغییر کند یا کم پشت بروید، ارش ثابت است. مقدار ارش مزبور در مورد ریش باید بیشتر از یک سوم دیه کامل و در مورد موی سر مرد، بیشتر از ارشی باشد که درصورت رویش بدون عیب تعیین می شود. در مورد موی سر زن نیز علاوه بر ارش یا ثلث دیه یا مهرالمثل حسب مورد باید ارش دیگری برای عیب حاصله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۵۸۶- </w:t>
      </w:r>
      <w:r w:rsidRPr="00DE1DF4">
        <w:rPr>
          <w:rFonts w:ascii="IRANSans" w:eastAsia="Times New Roman" w:hAnsi="IRANSans" w:cs="Times New Roman"/>
          <w:color w:val="212529"/>
          <w:shd w:val="clear" w:color="auto" w:fill="F8F9FA"/>
          <w:rtl/>
        </w:rPr>
        <w:t>ملاک مسؤولیت صدمه به مو، از بین بردن آن است و شیوه از بین بردن مانند کندن یا سوزاندن، تأثیری در حکم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دوم ـ دیه چشم ماده </w:t>
      </w:r>
      <w:r w:rsidRPr="00DE1DF4">
        <w:rPr>
          <w:rFonts w:ascii="IRANSans" w:eastAsia="Times New Roman" w:hAnsi="IRANSans" w:cs="Times New Roman"/>
          <w:color w:val="212529"/>
          <w:shd w:val="clear" w:color="auto" w:fill="F8F9FA"/>
          <w:rtl/>
          <w:lang w:bidi="fa-IR"/>
        </w:rPr>
        <w:t xml:space="preserve">۵۸۷- </w:t>
      </w:r>
      <w:r w:rsidRPr="00DE1DF4">
        <w:rPr>
          <w:rFonts w:ascii="IRANSans" w:eastAsia="Times New Roman" w:hAnsi="IRANSans" w:cs="Times New Roman"/>
          <w:color w:val="212529"/>
          <w:shd w:val="clear" w:color="auto" w:fill="F8F9FA"/>
          <w:rtl/>
        </w:rPr>
        <w:t>درآوردن و یا از بین بردن دو چشم بینا دیه کامل و هریک از آنها نصف دیه دارد. چشم هایی که بینایی دارند در این حکم یکسانند هر چند میزان بینایی آنها متفاوت باشد یا از جهات دیگر مانند شب کوری و منحرف بودن با هم فرق داشته باشند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هرگاه لکه دائمی موجود در چشم مانع بینایی قسمتی از چشم گردد، در صورتی که تعیین مقدار آن ممکن باشد به همان نسبت از دیه کسر و در غیر این صورت، ارش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۵۸۸- </w:t>
      </w:r>
      <w:r w:rsidRPr="00DE1DF4">
        <w:rPr>
          <w:rFonts w:ascii="IRANSans" w:eastAsia="Times New Roman" w:hAnsi="IRANSans" w:cs="Times New Roman"/>
          <w:color w:val="212529"/>
          <w:shd w:val="clear" w:color="auto" w:fill="F8F9FA"/>
          <w:rtl/>
        </w:rPr>
        <w:t xml:space="preserve">درآوردن و یا از بین بردن چشم بینای کسی که فقط یک چشم بینا دارد و چشم دیگرش نابینای مادرزادی و یا به علل </w:t>
      </w:r>
      <w:r w:rsidRPr="00DE1DF4">
        <w:rPr>
          <w:rFonts w:ascii="IRANSans" w:eastAsia="Times New Roman" w:hAnsi="IRANSans" w:cs="Times New Roman"/>
          <w:color w:val="212529"/>
          <w:shd w:val="clear" w:color="auto" w:fill="F8F9FA"/>
          <w:rtl/>
        </w:rPr>
        <w:lastRenderedPageBreak/>
        <w:t>غیرجنایی از بین رفته باشد موجب دیه کامل است لکن اگر چشم دیگرش را در اثر قصاص یا جنایتی که استحقاق دیه آن را داشته است از دست داده باشد دیه چشم بینا، نصف دیه کامل 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۵۸۹- </w:t>
      </w:r>
      <w:r w:rsidRPr="00DE1DF4">
        <w:rPr>
          <w:rFonts w:ascii="IRANSans" w:eastAsia="Times New Roman" w:hAnsi="IRANSans" w:cs="Times New Roman"/>
          <w:color w:val="212529"/>
          <w:shd w:val="clear" w:color="auto" w:fill="F8F9FA"/>
          <w:rtl/>
        </w:rPr>
        <w:t>دیه درآوردن و یا از بین بردن هر چشمی که بینایی ندارد یک ششم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۵۹۰- </w:t>
      </w:r>
      <w:r w:rsidRPr="00DE1DF4">
        <w:rPr>
          <w:rFonts w:ascii="IRANSans" w:eastAsia="Times New Roman" w:hAnsi="IRANSans" w:cs="Times New Roman"/>
          <w:color w:val="212529"/>
          <w:shd w:val="clear" w:color="auto" w:fill="F8F9FA"/>
          <w:rtl/>
        </w:rPr>
        <w:t>دیه مجموع چهار پلک دو چشم، دیه کامل، دیه هریک از پلک های بالا، یک ششم دیه کامل و دیه هر یک از پلک های پایین، یک چهارم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هرگاه کسی چشم و پلک را یکجا از بین ببرد، هریک دیه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۵۹۱- </w:t>
      </w:r>
      <w:r w:rsidRPr="00DE1DF4">
        <w:rPr>
          <w:rFonts w:ascii="IRANSans" w:eastAsia="Times New Roman" w:hAnsi="IRANSans" w:cs="Times New Roman"/>
          <w:color w:val="212529"/>
          <w:shd w:val="clear" w:color="auto" w:fill="F8F9FA"/>
          <w:rtl/>
        </w:rPr>
        <w:t>شکافتن هریک از پلک های بالا، موجب یک ششم دیه و شکافتن هر یک از پلک های پایین، موجب یک چهارم دیه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سوم ـ دیه بینی ماده </w:t>
      </w:r>
      <w:r w:rsidRPr="00DE1DF4">
        <w:rPr>
          <w:rFonts w:ascii="IRANSans" w:eastAsia="Times New Roman" w:hAnsi="IRANSans" w:cs="Times New Roman"/>
          <w:color w:val="212529"/>
          <w:shd w:val="clear" w:color="auto" w:fill="F8F9FA"/>
          <w:rtl/>
          <w:lang w:bidi="fa-IR"/>
        </w:rPr>
        <w:t xml:space="preserve">۵۹۲- </w:t>
      </w:r>
      <w:r w:rsidRPr="00DE1DF4">
        <w:rPr>
          <w:rFonts w:ascii="IRANSans" w:eastAsia="Times New Roman" w:hAnsi="IRANSans" w:cs="Times New Roman"/>
          <w:color w:val="212529"/>
          <w:shd w:val="clear" w:color="auto" w:fill="F8F9FA"/>
          <w:rtl/>
        </w:rPr>
        <w:t>قطع کردن و یا از بین بردن تمام بینی یا نرمه ای که پایین استخوان بینی است دیه کامل دارد. از بین بردن تمام نرمه با تمام یا مقداری از استخوان بینی در صورتی که در یک دفعه باشد، موجب دیه کامل است لکن اگر نرمه بینی در یک دفعه و تمام یا مقداری از استخوان بینی در دفعه دیگر از بین برود، برای نرمه دیه کامل و برای استخوان، ارش تعیین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۵۹۳- </w:t>
      </w:r>
      <w:r w:rsidRPr="00DE1DF4">
        <w:rPr>
          <w:rFonts w:ascii="IRANSans" w:eastAsia="Times New Roman" w:hAnsi="IRANSans" w:cs="Times New Roman"/>
          <w:color w:val="212529"/>
          <w:shd w:val="clear" w:color="auto" w:fill="F8F9FA"/>
          <w:rtl/>
        </w:rPr>
        <w:t>شکستن استخوان بینی در صورتی که موجب فساد بینی و از بین رفتن آن شود، دیه کامل دارد و چنانچه بدون عیب و نقص اصلاح شود موجب یکدهم دیه کامل و اگر با عیب و نقص بهبود پیدا کند، موجب ارش است. در کج شدن بینی یا شکستن استخوان بینی که منجر به فساد آن نشود، ارش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۵۹۴- </w:t>
      </w:r>
      <w:r w:rsidRPr="00DE1DF4">
        <w:rPr>
          <w:rFonts w:ascii="IRANSans" w:eastAsia="Times New Roman" w:hAnsi="IRANSans" w:cs="Times New Roman"/>
          <w:color w:val="212529"/>
          <w:shd w:val="clear" w:color="auto" w:fill="F8F9FA"/>
          <w:rtl/>
        </w:rPr>
        <w:t>از بین بردن هریک از پره های بینی یا پرده میان دو سوراخ، موجب یک سوم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۵۹۵- </w:t>
      </w:r>
      <w:r w:rsidRPr="00DE1DF4">
        <w:rPr>
          <w:rFonts w:ascii="IRANSans" w:eastAsia="Times New Roman" w:hAnsi="IRANSans" w:cs="Times New Roman"/>
          <w:color w:val="212529"/>
          <w:shd w:val="clear" w:color="auto" w:fill="F8F9FA"/>
          <w:rtl/>
        </w:rPr>
        <w:t>فلج کردن بینی، موجب دوسوم دیه کامل و از بین بردن بینی فلج، موجب یک سوم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۵۹۶- </w:t>
      </w:r>
      <w:r w:rsidRPr="00DE1DF4">
        <w:rPr>
          <w:rFonts w:ascii="IRANSans" w:eastAsia="Times New Roman" w:hAnsi="IRANSans" w:cs="Times New Roman"/>
          <w:color w:val="212529"/>
          <w:shd w:val="clear" w:color="auto" w:fill="F8F9FA"/>
          <w:rtl/>
        </w:rPr>
        <w:t>سوراخ کردن هر دو طرف بینی و پرده فاصل میان آن، خواه با پارگی همراه باشد خواه نباشد، در صورتی که باعث از بین رفتن بینی یا نوک آن نشود، موجب یک سوم دیه کامل است و اگر بهبود یابد، موجب یک پنجم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۵۹۷- </w:t>
      </w:r>
      <w:r w:rsidRPr="00DE1DF4">
        <w:rPr>
          <w:rFonts w:ascii="IRANSans" w:eastAsia="Times New Roman" w:hAnsi="IRANSans" w:cs="Times New Roman"/>
          <w:color w:val="212529"/>
          <w:shd w:val="clear" w:color="auto" w:fill="F8F9FA"/>
          <w:rtl/>
        </w:rPr>
        <w:t>دیه سوراخ کردن یک طرف بینی در صورتی که بهبود نیابد یک نهم دیه کامل و در صورتی که بهبود یابد، یک بیستم دیه کامل است و دیه سوراخ کردن یک طرف بینی با پرده وسط آن در صورتی که بهبود نیابد دو نهم دیه کامل و در صورتی که بهبود یابد، یک پانزدهم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۵۹۸- </w:t>
      </w:r>
      <w:r w:rsidRPr="00DE1DF4">
        <w:rPr>
          <w:rFonts w:ascii="IRANSans" w:eastAsia="Times New Roman" w:hAnsi="IRANSans" w:cs="Times New Roman"/>
          <w:color w:val="212529"/>
          <w:shd w:val="clear" w:color="auto" w:fill="F8F9FA"/>
          <w:rtl/>
        </w:rPr>
        <w:t>دیه پاره کردن بینی در صورتی که سبب از بین رفتن بینی یا نوک آن نشود، یک سوم دیه کامل و اگر بهبود یابد یک دهم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۵۹۹- </w:t>
      </w:r>
      <w:r w:rsidRPr="00DE1DF4">
        <w:rPr>
          <w:rFonts w:ascii="IRANSans" w:eastAsia="Times New Roman" w:hAnsi="IRANSans" w:cs="Times New Roman"/>
          <w:color w:val="212529"/>
          <w:shd w:val="clear" w:color="auto" w:fill="F8F9FA"/>
          <w:rtl/>
        </w:rPr>
        <w:t>دیه از بین بردن نوک بینی که محل چکیدن خون است، نصف دیه کامل میباشد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چهارم ـ دیه لاله گوش ماده </w:t>
      </w:r>
      <w:r w:rsidRPr="00DE1DF4">
        <w:rPr>
          <w:rFonts w:ascii="IRANSans" w:eastAsia="Times New Roman" w:hAnsi="IRANSans" w:cs="Times New Roman"/>
          <w:color w:val="212529"/>
          <w:shd w:val="clear" w:color="auto" w:fill="F8F9FA"/>
          <w:rtl/>
          <w:lang w:bidi="fa-IR"/>
        </w:rPr>
        <w:t xml:space="preserve">۶۰۰- </w:t>
      </w:r>
      <w:r w:rsidRPr="00DE1DF4">
        <w:rPr>
          <w:rFonts w:ascii="IRANSans" w:eastAsia="Times New Roman" w:hAnsi="IRANSans" w:cs="Times New Roman"/>
          <w:color w:val="212529"/>
          <w:shd w:val="clear" w:color="auto" w:fill="F8F9FA"/>
          <w:rtl/>
        </w:rPr>
        <w:t>از بین بردن دو لاله گوش، دیه کامل و از بین بردن هریک از آنها نصف دیه کامل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از بین بردن نرمه هر گوش، موجب یک ششم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۶۰۱- </w:t>
      </w:r>
      <w:r w:rsidRPr="00DE1DF4">
        <w:rPr>
          <w:rFonts w:ascii="IRANSans" w:eastAsia="Times New Roman" w:hAnsi="IRANSans" w:cs="Times New Roman"/>
          <w:color w:val="212529"/>
          <w:shd w:val="clear" w:color="auto" w:fill="F8F9FA"/>
          <w:rtl/>
        </w:rPr>
        <w:t>پاره کردن لاله یک گوش، موجب یک ششم دیه کامل و پاره کردن نرمه یک گوش، موجب یک نهم دیه کامل است و در هر دو مورد در صورت بهبودی کامل، ارش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۶۰۲- </w:t>
      </w:r>
      <w:r w:rsidRPr="00DE1DF4">
        <w:rPr>
          <w:rFonts w:ascii="IRANSans" w:eastAsia="Times New Roman" w:hAnsi="IRANSans" w:cs="Times New Roman"/>
          <w:color w:val="212529"/>
          <w:shd w:val="clear" w:color="auto" w:fill="F8F9FA"/>
          <w:rtl/>
        </w:rPr>
        <w:t>فلج کردن لاله هر گوش، دو سوم دیه آن و بریدن لاله گوش فلج شده، یک سوم دیه آن را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۶۰۳- </w:t>
      </w:r>
      <w:r w:rsidRPr="00DE1DF4">
        <w:rPr>
          <w:rFonts w:ascii="IRANSans" w:eastAsia="Times New Roman" w:hAnsi="IRANSans" w:cs="Times New Roman"/>
          <w:color w:val="212529"/>
          <w:shd w:val="clear" w:color="auto" w:fill="F8F9FA"/>
          <w:rtl/>
        </w:rPr>
        <w:t>هرگاه لاله گوش به نحوی قطع شود که استخوان زیر آن ظاهر گردد علاوه بر دیه لاله گوش، دیه موضحه نیز باید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۶۰۴- </w:t>
      </w:r>
      <w:r w:rsidRPr="00DE1DF4">
        <w:rPr>
          <w:rFonts w:ascii="IRANSans" w:eastAsia="Times New Roman" w:hAnsi="IRANSans" w:cs="Times New Roman"/>
          <w:color w:val="212529"/>
          <w:shd w:val="clear" w:color="auto" w:fill="F8F9FA"/>
          <w:rtl/>
        </w:rPr>
        <w:t>گوش شنوا و ناشنوا یا معیوبی که لاله آن سالم و دارای حس و حیات کامل باشد در احکام این فصل یکسان هستند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۶۰۵- </w:t>
      </w:r>
      <w:r w:rsidRPr="00DE1DF4">
        <w:rPr>
          <w:rFonts w:ascii="IRANSans" w:eastAsia="Times New Roman" w:hAnsi="IRANSans" w:cs="Times New Roman"/>
          <w:color w:val="212529"/>
          <w:shd w:val="clear" w:color="auto" w:fill="F8F9FA"/>
          <w:rtl/>
        </w:rPr>
        <w:t>پاره کردن پرده گوش، موجب ارش است و اگر در اثر آن حس شنوایی نیز از بین برود یا نقصان پیدا کند، دیه آن نیز باید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۶۰۶- </w:t>
      </w:r>
      <w:r w:rsidRPr="00DE1DF4">
        <w:rPr>
          <w:rFonts w:ascii="IRANSans" w:eastAsia="Times New Roman" w:hAnsi="IRANSans" w:cs="Times New Roman"/>
          <w:color w:val="212529"/>
          <w:shd w:val="clear" w:color="auto" w:fill="F8F9FA"/>
          <w:rtl/>
        </w:rPr>
        <w:t>هرگاه آسیب رساندن به گوش به حس شنوایی سرایت کند یا موجب سرایت به استخوان و شکستگی آن شود هر کدام دیه جداگانه ای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پنجم ـ دیه لب ماده </w:t>
      </w:r>
      <w:r w:rsidRPr="00DE1DF4">
        <w:rPr>
          <w:rFonts w:ascii="IRANSans" w:eastAsia="Times New Roman" w:hAnsi="IRANSans" w:cs="Times New Roman"/>
          <w:color w:val="212529"/>
          <w:shd w:val="clear" w:color="auto" w:fill="F8F9FA"/>
          <w:rtl/>
          <w:lang w:bidi="fa-IR"/>
        </w:rPr>
        <w:t xml:space="preserve">۶۰۷- </w:t>
      </w:r>
      <w:r w:rsidRPr="00DE1DF4">
        <w:rPr>
          <w:rFonts w:ascii="IRANSans" w:eastAsia="Times New Roman" w:hAnsi="IRANSans" w:cs="Times New Roman"/>
          <w:color w:val="212529"/>
          <w:shd w:val="clear" w:color="auto" w:fill="F8F9FA"/>
          <w:rtl/>
        </w:rPr>
        <w:t>از بین بردن دو لب، دیه کامل و هر یک، نصف دیه کامل دارد و دیه از بین بردن مقداری از لب به نسبت تمام لب محاسبه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حدود لب بالا از نظر عرض، مقداری است که لثه را می پوشاند و به دو روزنه و دیواره بینی متصل و طول آن همان طول دهان است و حدود لب پایین از نظر عرض، مقداری است که لثه را می پوشاند و طول آن همان طول دهان است. حاشیه گونه ها جزء لب ها محسوب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۶۰۸- </w:t>
      </w:r>
      <w:r w:rsidRPr="00DE1DF4">
        <w:rPr>
          <w:rFonts w:ascii="IRANSans" w:eastAsia="Times New Roman" w:hAnsi="IRANSans" w:cs="Times New Roman"/>
          <w:color w:val="212529"/>
          <w:shd w:val="clear" w:color="auto" w:fill="F8F9FA"/>
          <w:rtl/>
        </w:rPr>
        <w:t>جنایتی که باعث جمع شدن یک یا دو لب و یا قسمتی از آن گردد موجب ارش است خواه موجب نمایان شدن دندان ها بشود خواه نشود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۶۰۹- </w:t>
      </w:r>
      <w:r w:rsidRPr="00DE1DF4">
        <w:rPr>
          <w:rFonts w:ascii="IRANSans" w:eastAsia="Times New Roman" w:hAnsi="IRANSans" w:cs="Times New Roman"/>
          <w:color w:val="212529"/>
          <w:shd w:val="clear" w:color="auto" w:fill="F8F9FA"/>
          <w:rtl/>
        </w:rPr>
        <w:t>جنایتی که موجب سست و فلج شدن هریک از لب ها گردد به گونه ای که با خنده و مانند آن از دندان ها کنار نرود، موجب دو سوم دیه یک لب و از بین بردن هر یک از لب های سست و فلج شده موجب یک سوم دیه آن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۶۱۰- </w:t>
      </w:r>
      <w:r w:rsidRPr="00DE1DF4">
        <w:rPr>
          <w:rFonts w:ascii="IRANSans" w:eastAsia="Times New Roman" w:hAnsi="IRANSans" w:cs="Times New Roman"/>
          <w:color w:val="212529"/>
          <w:shd w:val="clear" w:color="auto" w:fill="F8F9FA"/>
          <w:rtl/>
        </w:rPr>
        <w:t>شکافتن هر دو لب به نحوی که باعث نمایان شدن دندان ها شود، یک سوم دیه کامل و در صورت بهبودی بدون عیب، یک پنجم دیه کامل دارد. شکافتن یک لب موجب یک ششم دیه کامل و در صورت بهبودی بدون عیب، موجب یک دهم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جراحات وارده بر لب هرگاه باعث نمایان شدن دندان ها نگردد در صورتی که از مصادیق حارصه، دامیه و متلاحمه باشد، حکم جراحات مذکور را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ششم ـ دیه زبان ماده </w:t>
      </w:r>
      <w:r w:rsidRPr="00DE1DF4">
        <w:rPr>
          <w:rFonts w:ascii="IRANSans" w:eastAsia="Times New Roman" w:hAnsi="IRANSans" w:cs="Times New Roman"/>
          <w:color w:val="212529"/>
          <w:shd w:val="clear" w:color="auto" w:fill="F8F9FA"/>
          <w:rtl/>
          <w:lang w:bidi="fa-IR"/>
        </w:rPr>
        <w:t xml:space="preserve">۶۱۱- </w:t>
      </w:r>
      <w:r w:rsidRPr="00DE1DF4">
        <w:rPr>
          <w:rFonts w:ascii="IRANSans" w:eastAsia="Times New Roman" w:hAnsi="IRANSans" w:cs="Times New Roman"/>
          <w:color w:val="212529"/>
          <w:shd w:val="clear" w:color="auto" w:fill="F8F9FA"/>
          <w:rtl/>
        </w:rPr>
        <w:t>قطع و یا از بین بردن تمام زبان گویا موجب دیه کامل است و دیه از بین بردن قسمتی از آن به نسبت گویایی از بین رفته است که با تقسیم تمام دیه به حروف محاسبه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دیه از بین بردن ادای هر حرف با توجه به حروف زبان تکلم مجنیٌ علیه تعیین می شود مانند اینکه از بین بردن قدرت ادای یک حرف شخص فارسی زبان، یک سی و دوم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شخصی که دارای لکنت زبان است و یا به کندی یا تندی سخن می گوید یا برخی از حروف را نمی تواند تلفظ کند، گویا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۶۱۲- </w:t>
      </w:r>
      <w:r w:rsidRPr="00DE1DF4">
        <w:rPr>
          <w:rFonts w:ascii="IRANSans" w:eastAsia="Times New Roman" w:hAnsi="IRANSans" w:cs="Times New Roman"/>
          <w:color w:val="212529"/>
          <w:shd w:val="clear" w:color="auto" w:fill="F8F9FA"/>
          <w:rtl/>
        </w:rPr>
        <w:t>قطع و از بین بردن تمام زبان لال موجب یک سوم دیه کامل است و از بین بردن مقداری از آن، موجب همان مقدار دیه به نسبت مساحت تمام زبان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لال اعم از مادرزادی و عارضی است لکن کسی که به واسطه عارضهای به طور موقت قادر به سخن گفتن نیست، گویا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۶۱۳- </w:t>
      </w:r>
      <w:r w:rsidRPr="00DE1DF4">
        <w:rPr>
          <w:rFonts w:ascii="IRANSans" w:eastAsia="Times New Roman" w:hAnsi="IRANSans" w:cs="Times New Roman"/>
          <w:color w:val="212529"/>
          <w:shd w:val="clear" w:color="auto" w:fill="F8F9FA"/>
          <w:rtl/>
        </w:rPr>
        <w:t xml:space="preserve">هرگاه شخصی مقداری از زبان </w:t>
      </w:r>
      <w:r w:rsidRPr="00DE1DF4">
        <w:rPr>
          <w:rFonts w:ascii="IRANSans" w:eastAsia="Times New Roman" w:hAnsi="IRANSans" w:cs="Times New Roman"/>
          <w:color w:val="212529"/>
          <w:shd w:val="clear" w:color="auto" w:fill="F8F9FA"/>
          <w:rtl/>
        </w:rPr>
        <w:lastRenderedPageBreak/>
        <w:t>کسی را قطع کند و موجب از بین رفتن قدرت ادای تعدادی از حروف گردد و شخص دیگری مقداری دیگر از زبان او را قطع کند و موجب از بین رفتن قدرت ادای تعداد دیگری از حروف شود هر شخص به نسبت تعداد حروفی که قدرت ادای آنها را از بین برده است، ضامن 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۶۱۴- </w:t>
      </w:r>
      <w:r w:rsidRPr="00DE1DF4">
        <w:rPr>
          <w:rFonts w:ascii="IRANSans" w:eastAsia="Times New Roman" w:hAnsi="IRANSans" w:cs="Times New Roman"/>
          <w:color w:val="212529"/>
          <w:shd w:val="clear" w:color="auto" w:fill="F8F9FA"/>
          <w:rtl/>
        </w:rPr>
        <w:t>قطع و از بین بردن تمام زبان کودکی که زمان سخن گفتن او فرا نرسیده، موجب دیه کامل است لکن اگر بعداً معلوم شود که لال بوده است، مازاد بر یک سوم دیه مسترد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۶۱۵- </w:t>
      </w:r>
      <w:r w:rsidRPr="00DE1DF4">
        <w:rPr>
          <w:rFonts w:ascii="IRANSans" w:eastAsia="Times New Roman" w:hAnsi="IRANSans" w:cs="Times New Roman"/>
          <w:color w:val="212529"/>
          <w:shd w:val="clear" w:color="auto" w:fill="F8F9FA"/>
          <w:rtl/>
        </w:rPr>
        <w:t>هرگاه قسمتی از زبان کودکی که زمان سخن گفتن او فرا نرسیده است، قطع شود به میزان نسبت مساحت قطع شده، دیه پرداخت می شود لکن اگر بعداً معلوم شود که کودک لال بوده است، دو سوم آن مسترد می گردد و چنانچه معلوم شود که گویا بوده است، در صورتی که دیه حروف از بین رفته از دیه نسبت گویایی از بین رفته بیشتر باشد، مابهالتفاوت آن باید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هفتم ـ دیه دندان ماده </w:t>
      </w:r>
      <w:r w:rsidRPr="00DE1DF4">
        <w:rPr>
          <w:rFonts w:ascii="IRANSans" w:eastAsia="Times New Roman" w:hAnsi="IRANSans" w:cs="Times New Roman"/>
          <w:color w:val="212529"/>
          <w:shd w:val="clear" w:color="auto" w:fill="F8F9FA"/>
          <w:rtl/>
          <w:lang w:bidi="fa-IR"/>
        </w:rPr>
        <w:t xml:space="preserve">۶۱۶- </w:t>
      </w:r>
      <w:r w:rsidRPr="00DE1DF4">
        <w:rPr>
          <w:rFonts w:ascii="IRANSans" w:eastAsia="Times New Roman" w:hAnsi="IRANSans" w:cs="Times New Roman"/>
          <w:color w:val="212529"/>
          <w:shd w:val="clear" w:color="auto" w:fill="F8F9FA"/>
          <w:rtl/>
        </w:rPr>
        <w:t>از بین بردن تمام دندان های دائم بیست و هشتگانه دیه کامل دارد که به ترتیب زیر توزیع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دندان های جلو که عبارتند از: پیش، چهارتایی و نیش که از هر کدام دو عدد در بالا و دو عدد در پایین میروید و جمعاً دوازده عدد است، هر کدام یک بیستم دیه کامل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دندان های عقب که در چهار سمت پایانی از بالا و پایین در هر کدام یک ضاحک و سه ضرس قرار دارد و جمعاً شانزده عدد است، هر کدام یک چهلم دیه کامل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۶۱۷- </w:t>
      </w:r>
      <w:r w:rsidRPr="00DE1DF4">
        <w:rPr>
          <w:rFonts w:ascii="IRANSans" w:eastAsia="Times New Roman" w:hAnsi="IRANSans" w:cs="Times New Roman"/>
          <w:color w:val="212529"/>
          <w:shd w:val="clear" w:color="auto" w:fill="F8F9FA"/>
          <w:rtl/>
        </w:rPr>
        <w:t>دندان های اضافی به هر نام که باشد و به هر نحو که روییده باشد اگر در کندن آنها نقصی حاصل شود، ارش ثابت می گردد و اگر هیچگونه نقصی حاصل نشود ارش نیز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هرگاه در کندن دندان زائد نقصی حاصل نشود لکن جراحتی به وجود آید، برای جراحت مزبور، ارش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هرگاه در مورد اینکه دندان کنده شده اصلی است یا زائد، تردید وجود داشته باشد و با رجوع به کارشناس، زائد یا اصلی بودن آن مشخص نشود، اقلال امرین از دیه دندان اصلی و ارش دندان زائد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۶۱۸- </w:t>
      </w:r>
      <w:r w:rsidRPr="00DE1DF4">
        <w:rPr>
          <w:rFonts w:ascii="IRANSans" w:eastAsia="Times New Roman" w:hAnsi="IRANSans" w:cs="Times New Roman"/>
          <w:color w:val="212529"/>
          <w:shd w:val="clear" w:color="auto" w:fill="F8F9FA"/>
          <w:rtl/>
        </w:rPr>
        <w:t>هرگاه دندان های اصلی دائمی از بیست و هشت عدد کمتر باشد به همان نسبت از دیه کامل کاهش مییابد خواه خلقتاً کمتر باشد یا در اثر عارضهای کم شده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۶۱۹- </w:t>
      </w:r>
      <w:r w:rsidRPr="00DE1DF4">
        <w:rPr>
          <w:rFonts w:ascii="IRANSans" w:eastAsia="Times New Roman" w:hAnsi="IRANSans" w:cs="Times New Roman"/>
          <w:color w:val="212529"/>
          <w:shd w:val="clear" w:color="auto" w:fill="F8F9FA"/>
          <w:rtl/>
        </w:rPr>
        <w:t>در میزان دیه تفاوتی میان دندان هایی که رنگ های گوناگون دارند، وجود ندارد و اگر دندانی در اثر جنایت، سیاه شود و نیفتد دیه آن دوسوم دیه همان دندان است و دیه دندانی که قبلاً سیاه شده است، یکسوم دیه همان دندان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در تغییر رنگ دندان، بدون آنکه سیاه شود یا منفعت آن از بین برود، ارش ثابت است و اگر پس از آن شخصی دندان مزبور را بکند، باید دیه کامل همان دندان را بدهد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۶۲۰- </w:t>
      </w:r>
      <w:r w:rsidRPr="00DE1DF4">
        <w:rPr>
          <w:rFonts w:ascii="IRANSans" w:eastAsia="Times New Roman" w:hAnsi="IRANSans" w:cs="Times New Roman"/>
          <w:color w:val="212529"/>
          <w:shd w:val="clear" w:color="auto" w:fill="F8F9FA"/>
          <w:rtl/>
        </w:rPr>
        <w:t>ایجاد ترک یا لق کردن دندان هرگاه در حکم از بین بردن آن باشد، موجب دیه همان دندان و در غیر این صورت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۶۲۱- </w:t>
      </w:r>
      <w:r w:rsidRPr="00DE1DF4">
        <w:rPr>
          <w:rFonts w:ascii="IRANSans" w:eastAsia="Times New Roman" w:hAnsi="IRANSans" w:cs="Times New Roman"/>
          <w:color w:val="212529"/>
          <w:shd w:val="clear" w:color="auto" w:fill="F8F9FA"/>
          <w:rtl/>
        </w:rPr>
        <w:t>کندن دندان لق یا ترکخورده که منفعت آن باقی است، موجب دیه همان دندان و در غیر این صورت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۶۲۲- </w:t>
      </w:r>
      <w:r w:rsidRPr="00DE1DF4">
        <w:rPr>
          <w:rFonts w:ascii="IRANSans" w:eastAsia="Times New Roman" w:hAnsi="IRANSans" w:cs="Times New Roman"/>
          <w:color w:val="212529"/>
          <w:shd w:val="clear" w:color="auto" w:fill="F8F9FA"/>
          <w:rtl/>
        </w:rPr>
        <w:t>شکستن آن مقدار از دندان که نمایان است با بقای ریشه، دیه همان دندان را دارد و اگر کسی بعد از شکستن مقدار مزبور ریشه را بکند، خواه مرتکب کسی باشد که مقدار نمایان دندان را شکسته است یا دیگری، ارش تعیین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شکستن مقداری از قسمت نمایان دندان به همان نسبت دیه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هرگاه قسمتی از دندان کنده شده در اثر جنایت یا عارضهای قبلاً از بین رفته باشد به همان نسبت از دیه دندان کاهش مییابد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۶۲۳- </w:t>
      </w:r>
      <w:r w:rsidRPr="00DE1DF4">
        <w:rPr>
          <w:rFonts w:ascii="IRANSans" w:eastAsia="Times New Roman" w:hAnsi="IRANSans" w:cs="Times New Roman"/>
          <w:color w:val="212529"/>
          <w:shd w:val="clear" w:color="auto" w:fill="F8F9FA"/>
          <w:rtl/>
        </w:rPr>
        <w:t>در کندن دندان شیری یک صدم دیه کامل ثابت است مگر اینکه کندن آن موجب گردد دندان دائمی نروید که در این صورت باید دیه کامل دندان دائمی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شکستن، معیوب کردن و شکافتن دندان شیری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۶۲۴- </w:t>
      </w:r>
      <w:r w:rsidRPr="00DE1DF4">
        <w:rPr>
          <w:rFonts w:ascii="IRANSans" w:eastAsia="Times New Roman" w:hAnsi="IRANSans" w:cs="Times New Roman"/>
          <w:color w:val="212529"/>
          <w:shd w:val="clear" w:color="auto" w:fill="F8F9FA"/>
          <w:rtl/>
        </w:rPr>
        <w:t>با کنده شدن دندان دائمی دیه همان دندان ثابت می شود، اگرچه دوباره در محل آن، دندان دیگری بروید و مانند سابق شود و چنانچه شخصی دندان روییده شده را دوباره بکند، باید دیه کامل همان دندان را بپردازد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۶۲۵- </w:t>
      </w:r>
      <w:r w:rsidRPr="00DE1DF4">
        <w:rPr>
          <w:rFonts w:ascii="IRANSans" w:eastAsia="Times New Roman" w:hAnsi="IRANSans" w:cs="Times New Roman"/>
          <w:color w:val="212529"/>
          <w:shd w:val="clear" w:color="auto" w:fill="F8F9FA"/>
          <w:rtl/>
        </w:rPr>
        <w:t>هرگاه به جای دندان کنده شده دندان دیگری یا همان دندان قرار گیرد و مانند دندان اصلی دارای حس و حیات شود، کندن آن، دیه همان دندان را دارد لکن اگر دارای حس و حیات نباشد، کندن آن موجب ضمان مالی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هشتم ـ دیه گردن ماده </w:t>
      </w:r>
      <w:r w:rsidRPr="00DE1DF4">
        <w:rPr>
          <w:rFonts w:ascii="IRANSans" w:eastAsia="Times New Roman" w:hAnsi="IRANSans" w:cs="Times New Roman"/>
          <w:color w:val="212529"/>
          <w:shd w:val="clear" w:color="auto" w:fill="F8F9FA"/>
          <w:rtl/>
          <w:lang w:bidi="fa-IR"/>
        </w:rPr>
        <w:t>۶۲۶-</w:t>
      </w:r>
      <w:r w:rsidRPr="00DE1DF4">
        <w:rPr>
          <w:rFonts w:ascii="IRANSans" w:eastAsia="Times New Roman" w:hAnsi="IRANSans" w:cs="Times New Roman"/>
          <w:color w:val="212529"/>
          <w:shd w:val="clear" w:color="auto" w:fill="F8F9FA"/>
          <w:rtl/>
        </w:rPr>
        <w:t>کج شدن و خمیدگی گردن در اثر شکستگی در صورت عدم بهبودی و باقی ماندن این حالت موجب دیه کامل و در صورت بهبودی و زوال حالت خمیدگی و کج شدگی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۶۲۷- </w:t>
      </w:r>
      <w:r w:rsidRPr="00DE1DF4">
        <w:rPr>
          <w:rFonts w:ascii="IRANSans" w:eastAsia="Times New Roman" w:hAnsi="IRANSans" w:cs="Times New Roman"/>
          <w:color w:val="212529"/>
          <w:shd w:val="clear" w:color="auto" w:fill="F8F9FA"/>
          <w:rtl/>
        </w:rPr>
        <w:t>شکستگی گردن بدون کج شدن و خمیدگی آن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۶۲۸- </w:t>
      </w:r>
      <w:r w:rsidRPr="00DE1DF4">
        <w:rPr>
          <w:rFonts w:ascii="IRANSans" w:eastAsia="Times New Roman" w:hAnsi="IRANSans" w:cs="Times New Roman"/>
          <w:color w:val="212529"/>
          <w:shd w:val="clear" w:color="auto" w:fill="F8F9FA"/>
          <w:rtl/>
        </w:rPr>
        <w:t>جنایت بر گردن که مانع فرو بردن یا جویدن غذا و یا نقص آن و یا مانع حرکت گردن شود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نهم ـ دیه فک ماده </w:t>
      </w:r>
      <w:r w:rsidRPr="00DE1DF4">
        <w:rPr>
          <w:rFonts w:ascii="IRANSans" w:eastAsia="Times New Roman" w:hAnsi="IRANSans" w:cs="Times New Roman"/>
          <w:color w:val="212529"/>
          <w:shd w:val="clear" w:color="auto" w:fill="F8F9FA"/>
          <w:rtl/>
          <w:lang w:bidi="fa-IR"/>
        </w:rPr>
        <w:t xml:space="preserve">۶۲۹- </w:t>
      </w:r>
      <w:r w:rsidRPr="00DE1DF4">
        <w:rPr>
          <w:rFonts w:ascii="IRANSans" w:eastAsia="Times New Roman" w:hAnsi="IRANSans" w:cs="Times New Roman"/>
          <w:color w:val="212529"/>
          <w:shd w:val="clear" w:color="auto" w:fill="F8F9FA"/>
          <w:rtl/>
        </w:rPr>
        <w:t>قطع کردن و یا از بین بردن دو استخوان چپ و راست فک که محل رویش دندان های پایین است، دیه کامل، هر کدام از آنها نصف دیه کامل و مقداری از آنها به همان نسبت دیه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۶۳۰- </w:t>
      </w:r>
      <w:r w:rsidRPr="00DE1DF4">
        <w:rPr>
          <w:rFonts w:ascii="IRANSans" w:eastAsia="Times New Roman" w:hAnsi="IRANSans" w:cs="Times New Roman"/>
          <w:color w:val="212529"/>
          <w:shd w:val="clear" w:color="auto" w:fill="F8F9FA"/>
          <w:rtl/>
        </w:rPr>
        <w:t>دیه فک، مستقل از دیه دندان و سایر اعضاء است و اگر با فک، دندان یا غیر آن از بین برود یا آسیب ببیند هر کدام دیه یا ارش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۶۳۱- </w:t>
      </w:r>
      <w:r w:rsidRPr="00DE1DF4">
        <w:rPr>
          <w:rFonts w:ascii="IRANSans" w:eastAsia="Times New Roman" w:hAnsi="IRANSans" w:cs="Times New Roman"/>
          <w:color w:val="212529"/>
          <w:shd w:val="clear" w:color="auto" w:fill="F8F9FA"/>
          <w:rtl/>
        </w:rPr>
        <w:t>جنایتی که موجب کندی حرکت فک شود، ارش دارد و چنانچه مانع جویدن یا موجب نقص آن شود، ارش آن نیز افزوده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۶۳۲- </w:t>
      </w:r>
      <w:r w:rsidRPr="00DE1DF4">
        <w:rPr>
          <w:rFonts w:ascii="IRANSans" w:eastAsia="Times New Roman" w:hAnsi="IRANSans" w:cs="Times New Roman"/>
          <w:color w:val="212529"/>
          <w:shd w:val="clear" w:color="auto" w:fill="F8F9FA"/>
          <w:rtl/>
        </w:rPr>
        <w:t>از بین بردن تمام یا قسمتی از فک بالا،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۶۳۳- </w:t>
      </w:r>
      <w:r w:rsidRPr="00DE1DF4">
        <w:rPr>
          <w:rFonts w:ascii="IRANSans" w:eastAsia="Times New Roman" w:hAnsi="IRANSans" w:cs="Times New Roman"/>
          <w:color w:val="212529"/>
          <w:shd w:val="clear" w:color="auto" w:fill="F8F9FA"/>
          <w:rtl/>
        </w:rPr>
        <w:t>شکستگی استخوان فک پایین مشمول حکم شکستگی استخوان و شکستگی استخوان فک بالا مشمول حکم شکستگی استخوان های سر و صورت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۶۳۴- </w:t>
      </w:r>
      <w:r w:rsidRPr="00DE1DF4">
        <w:rPr>
          <w:rFonts w:ascii="IRANSans" w:eastAsia="Times New Roman" w:hAnsi="IRANSans" w:cs="Times New Roman"/>
          <w:color w:val="212529"/>
          <w:shd w:val="clear" w:color="auto" w:fill="F8F9FA"/>
          <w:rtl/>
        </w:rPr>
        <w:t>فلج کردن فک پایین، دوسوم دیه کامل و قطع فک فلج، یکسوم دیه کامل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دهم ـ دیه دست و پا ماده </w:t>
      </w:r>
      <w:r w:rsidRPr="00DE1DF4">
        <w:rPr>
          <w:rFonts w:ascii="IRANSans" w:eastAsia="Times New Roman" w:hAnsi="IRANSans" w:cs="Times New Roman"/>
          <w:color w:val="212529"/>
          <w:shd w:val="clear" w:color="auto" w:fill="F8F9FA"/>
          <w:rtl/>
          <w:lang w:bidi="fa-IR"/>
        </w:rPr>
        <w:t xml:space="preserve">۶۳۵- </w:t>
      </w:r>
      <w:r w:rsidRPr="00DE1DF4">
        <w:rPr>
          <w:rFonts w:ascii="IRANSans" w:eastAsia="Times New Roman" w:hAnsi="IRANSans" w:cs="Times New Roman"/>
          <w:color w:val="212529"/>
          <w:shd w:val="clear" w:color="auto" w:fill="F8F9FA"/>
          <w:rtl/>
        </w:rPr>
        <w:t>قطع کردن و یا از بین بردن هریک از دست ها از مفصل مچ به شرط آنکه دارای انگشتان کامل باشد، موجب نصف دیه کامل است خواه مجنیٌ علیه دارای دو دست و خواه به هر علت دارای یک دست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۶۳۶- </w:t>
      </w:r>
      <w:r w:rsidRPr="00DE1DF4">
        <w:rPr>
          <w:rFonts w:ascii="IRANSans" w:eastAsia="Times New Roman" w:hAnsi="IRANSans" w:cs="Times New Roman"/>
          <w:color w:val="212529"/>
          <w:shd w:val="clear" w:color="auto" w:fill="F8F9FA"/>
          <w:rtl/>
        </w:rPr>
        <w:t>قطع تمام انگشتان یک دست از انتهای انگشتان یا تا مچ، موجب نصف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۶۳۷- </w:t>
      </w:r>
      <w:r w:rsidRPr="00DE1DF4">
        <w:rPr>
          <w:rFonts w:ascii="IRANSans" w:eastAsia="Times New Roman" w:hAnsi="IRANSans" w:cs="Times New Roman"/>
          <w:color w:val="212529"/>
          <w:shd w:val="clear" w:color="auto" w:fill="F8F9FA"/>
          <w:rtl/>
        </w:rPr>
        <w:t>قطع کردن و یا از بین بردن کف دستی که به هر علت دارای انگشت نمیباشد،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ـ </w:t>
      </w:r>
      <w:r w:rsidRPr="00DE1DF4">
        <w:rPr>
          <w:rFonts w:ascii="IRANSans" w:eastAsia="Times New Roman" w:hAnsi="IRANSans" w:cs="Times New Roman"/>
          <w:color w:val="212529"/>
          <w:shd w:val="clear" w:color="auto" w:fill="F8F9FA"/>
          <w:rtl/>
        </w:rPr>
        <w:lastRenderedPageBreak/>
        <w:t>در قطع کردن و یا از بین بردن کف دستی که کمتر از پنج انگشت دارد، علاوه بر دیه آن انگشتان، نسبتی از ارش کف دست نیز ثابت است، بدین ترتیب که اگر مچ دست دارای یک انگشت باشد، علاوه بر دیه یک انگشت، چهار پنجم ارش کف دست و اگر دارای دو انگشت باشد، علاوه بر دیه دو انگشت، سه پنجم ارش کف دست و اگر دارای سه انگشت باشد، علاوه بر دیه سه انگشت، دو پنجم ارش کف دست و اگر دارای چهار انگشت باشد، علاوه بر دیه چهار انگشت، یک پنجم ارش کف دست نیز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۶۳۸- </w:t>
      </w:r>
      <w:r w:rsidRPr="00DE1DF4">
        <w:rPr>
          <w:rFonts w:ascii="IRANSans" w:eastAsia="Times New Roman" w:hAnsi="IRANSans" w:cs="Times New Roman"/>
          <w:color w:val="212529"/>
          <w:shd w:val="clear" w:color="auto" w:fill="F8F9FA"/>
          <w:rtl/>
        </w:rPr>
        <w:t>قطع دست دارای ساعد از آرنج، خواه دارای کف باشد خواه نباشد نصف دیه کامل دارد و قطع دست دارای بازو از شانه، خواه دارای آرنج باشد خواه نباشد، نصف دیه کامل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۶۳۹- </w:t>
      </w:r>
      <w:r w:rsidRPr="00DE1DF4">
        <w:rPr>
          <w:rFonts w:ascii="IRANSans" w:eastAsia="Times New Roman" w:hAnsi="IRANSans" w:cs="Times New Roman"/>
          <w:color w:val="212529"/>
          <w:shd w:val="clear" w:color="auto" w:fill="F8F9FA"/>
          <w:rtl/>
        </w:rPr>
        <w:t>دستی که دارای انگشتان است اگر بالاتر از مفصل مچ و نیز دستی که دارای ساعد است اگر بالاتر از آرنج قطع گردد علاوه بر نصف دیه کامل، موجب ارش مقدار زائدی که قطع شده نیز میباشد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۶۴۰- </w:t>
      </w:r>
      <w:r w:rsidRPr="00DE1DF4">
        <w:rPr>
          <w:rFonts w:ascii="IRANSans" w:eastAsia="Times New Roman" w:hAnsi="IRANSans" w:cs="Times New Roman"/>
          <w:color w:val="212529"/>
          <w:shd w:val="clear" w:color="auto" w:fill="F8F9FA"/>
          <w:rtl/>
        </w:rPr>
        <w:t>قطع دست اصلی کسی که از مچ یا آرنج یا شانه دارای دو دست است، موجب نصف دیه کامل و قطع دست زائد موجب ارش است. تشخیص دست اصلی و زائد برعهده کارشناس مورد وثوق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۶۴۱- </w:t>
      </w:r>
      <w:r w:rsidRPr="00DE1DF4">
        <w:rPr>
          <w:rFonts w:ascii="IRANSans" w:eastAsia="Times New Roman" w:hAnsi="IRANSans" w:cs="Times New Roman"/>
          <w:color w:val="212529"/>
          <w:shd w:val="clear" w:color="auto" w:fill="F8F9FA"/>
          <w:rtl/>
        </w:rPr>
        <w:t>دیه هریک از انگشتان اصلی دست، یک دهم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۶۴۲- </w:t>
      </w:r>
      <w:r w:rsidRPr="00DE1DF4">
        <w:rPr>
          <w:rFonts w:ascii="IRANSans" w:eastAsia="Times New Roman" w:hAnsi="IRANSans" w:cs="Times New Roman"/>
          <w:color w:val="212529"/>
          <w:shd w:val="clear" w:color="auto" w:fill="F8F9FA"/>
          <w:rtl/>
        </w:rPr>
        <w:t>بریدن یا از بین بردن هر بند انگشت غیر شست، موجب یک سوم دیه آن انگشت و هر بند انگشت شست، موجب نصف دیه شست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۶۴۳- </w:t>
      </w:r>
      <w:r w:rsidRPr="00DE1DF4">
        <w:rPr>
          <w:rFonts w:ascii="IRANSans" w:eastAsia="Times New Roman" w:hAnsi="IRANSans" w:cs="Times New Roman"/>
          <w:color w:val="212529"/>
          <w:shd w:val="clear" w:color="auto" w:fill="F8F9FA"/>
          <w:rtl/>
        </w:rPr>
        <w:t>دیه انگشت زائد، یک سوم دیه انگشت اصلی و دیه بندهای انگشت زائد، یک سوم دیه همان بند اصلی و دیه بند زائد انگشت اصلی یک سوم دیه بند اصلی همان انگشت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در صورتی که بند انگشت نقصان داشته باشد به همان میزان از مقدار دیه آن کاسته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۶۴۴- </w:t>
      </w:r>
      <w:r w:rsidRPr="00DE1DF4">
        <w:rPr>
          <w:rFonts w:ascii="IRANSans" w:eastAsia="Times New Roman" w:hAnsi="IRANSans" w:cs="Times New Roman"/>
          <w:color w:val="212529"/>
          <w:shd w:val="clear" w:color="auto" w:fill="F8F9FA"/>
          <w:rtl/>
        </w:rPr>
        <w:t>دیه فلج کردن هر دست دو سوم دیه دست، دیه فلج کردن هر انگشت دو سوم دیه همان انگشت، دیه قطع دست فلج یک سوم دیه دست و دیه قطع انگشت فلج یک سوم دیه همان انگشت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۶۴۵- </w:t>
      </w:r>
      <w:r w:rsidRPr="00DE1DF4">
        <w:rPr>
          <w:rFonts w:ascii="IRANSans" w:eastAsia="Times New Roman" w:hAnsi="IRANSans" w:cs="Times New Roman"/>
          <w:color w:val="212529"/>
          <w:shd w:val="clear" w:color="auto" w:fill="F8F9FA"/>
          <w:rtl/>
        </w:rPr>
        <w:t>دیه از بین بردن ناخن به طوری که دیگر نروید یا فاسد و معیوب بروید، یک درصد دیه کامل و اگر بدون عیب بروید، نیم درصد دیه کامل میباشد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۶۴۶- </w:t>
      </w:r>
      <w:r w:rsidRPr="00DE1DF4">
        <w:rPr>
          <w:rFonts w:ascii="IRANSans" w:eastAsia="Times New Roman" w:hAnsi="IRANSans" w:cs="Times New Roman"/>
          <w:color w:val="212529"/>
          <w:shd w:val="clear" w:color="auto" w:fill="F8F9FA"/>
          <w:rtl/>
        </w:rPr>
        <w:t>احکام مذکور در دیه دست و انگشتان آن، در پا و انگشتان آن نیز جاری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یازدهم ـ دیه ستون فقرات، نخاع و نشیمنگاه ماده </w:t>
      </w:r>
      <w:r w:rsidRPr="00DE1DF4">
        <w:rPr>
          <w:rFonts w:ascii="IRANSans" w:eastAsia="Times New Roman" w:hAnsi="IRANSans" w:cs="Times New Roman"/>
          <w:color w:val="212529"/>
          <w:shd w:val="clear" w:color="auto" w:fill="F8F9FA"/>
          <w:rtl/>
          <w:lang w:bidi="fa-IR"/>
        </w:rPr>
        <w:t>۶۴۷</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دیه شکستن ستون فقرات به ترتیب ذیل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شکستن ستون فقرات در صورتی که اصلاً درمان نشود و یا بعد از علاج به صورت خمیده درآید، موجب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شکستن ستون فقرات که بیعیب درمان شود ولی موجب از بین رفتن یکی از منافع گردد مانند اینکه مجنیٌ علیه توان راه رفتن یا نشستن نداشته باشد و یا توان جنسی یا کنترل ادرار وی از بین برود، موجب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شکستن ستون فقرات که درمان نشود و موجب عوارضی از قبیل موارد مندرج در بند (ب) شود، علاوه بر دیه کامل شکستگی ستون فقرات، موجب دیه یا ارش هر یک از عوارض حاصله نیز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شکستن ستون فقرات که بدون عیب درمان شود، موجب یک دهم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ث- شکستن ستون فقرات که موجب فلج و بیحس شدن پاها گردد علاوه بر دیه ستون فقرات، موجب دو سوم دیه برای فلج دو پا نیز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مراد از شکستن ستون فقرات، شکستن یک یا چند مهره از مهرههای ستون فقرات به جز مهره های گردن و استخوان دنبالچه 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جنایتی که سبب خمیدگی پشت شود بدون آنکه موجب شکستن ستون فقرات گردد در صورتی که خمیدگی درمان نشود، موجب دیه کامل و در صورتی که بدون عیب درمان شود، دیه آن یک دهم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۶۴۸- </w:t>
      </w:r>
      <w:r w:rsidRPr="00DE1DF4">
        <w:rPr>
          <w:rFonts w:ascii="IRANSans" w:eastAsia="Times New Roman" w:hAnsi="IRANSans" w:cs="Times New Roman"/>
          <w:color w:val="212529"/>
          <w:shd w:val="clear" w:color="auto" w:fill="F8F9FA"/>
          <w:rtl/>
        </w:rPr>
        <w:t>قطع نخاع دیه کامل و قطع جزئی از آن به نسبت مساحت عرض، دیه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۶۴۹- </w:t>
      </w:r>
      <w:r w:rsidRPr="00DE1DF4">
        <w:rPr>
          <w:rFonts w:ascii="IRANSans" w:eastAsia="Times New Roman" w:hAnsi="IRANSans" w:cs="Times New Roman"/>
          <w:color w:val="212529"/>
          <w:shd w:val="clear" w:color="auto" w:fill="F8F9FA"/>
          <w:rtl/>
        </w:rPr>
        <w:t>هرگاه قطع نخاع موجب عیب عضو دیگر شود، حسب مورد دیه یا ارش آن عضو بر دیه نخاع افزوده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۶۵۰- </w:t>
      </w:r>
      <w:r w:rsidRPr="00DE1DF4">
        <w:rPr>
          <w:rFonts w:ascii="IRANSans" w:eastAsia="Times New Roman" w:hAnsi="IRANSans" w:cs="Times New Roman"/>
          <w:color w:val="212529"/>
          <w:shd w:val="clear" w:color="auto" w:fill="F8F9FA"/>
          <w:rtl/>
        </w:rPr>
        <w:t>از بین بردن دو کپل به نحوی که به استخوان برسد، دیه کامل و هر کدام از آنها، نصف دیه کامل و قسمتی از آن، به همان نسبت دیه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۶۵۱- </w:t>
      </w:r>
      <w:r w:rsidRPr="00DE1DF4">
        <w:rPr>
          <w:rFonts w:ascii="IRANSans" w:eastAsia="Times New Roman" w:hAnsi="IRANSans" w:cs="Times New Roman"/>
          <w:color w:val="212529"/>
          <w:shd w:val="clear" w:color="auto" w:fill="F8F9FA"/>
          <w:rtl/>
        </w:rPr>
        <w:t>شکستن استخوان دنبالچه، موجب ارش است مگر آنکه جنایت مزبور باعث شود مجنیٌ علیه قادر به ضبط مدفوع نباشد که در این صورت دیه کامل دارد و اگر قادر به ضبط مدفوع باشد ولی قادر به ضبط باد نباشد، ارش آن نیز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۶۵۲- </w:t>
      </w:r>
      <w:r w:rsidRPr="00DE1DF4">
        <w:rPr>
          <w:rFonts w:ascii="IRANSans" w:eastAsia="Times New Roman" w:hAnsi="IRANSans" w:cs="Times New Roman"/>
          <w:color w:val="212529"/>
          <w:shd w:val="clear" w:color="auto" w:fill="F8F9FA"/>
          <w:rtl/>
        </w:rPr>
        <w:t>هرگاه صدمهای که به حد فاصل بیضه ها و مقعد وارد شده است موجب عدم ضبط ادرار یا مدفوع یا هر دو گردد، یک دیه کامل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دوازدهم ـ دیه دنده و ترقوه ماده </w:t>
      </w:r>
      <w:r w:rsidRPr="00DE1DF4">
        <w:rPr>
          <w:rFonts w:ascii="IRANSans" w:eastAsia="Times New Roman" w:hAnsi="IRANSans" w:cs="Times New Roman"/>
          <w:color w:val="212529"/>
          <w:shd w:val="clear" w:color="auto" w:fill="F8F9FA"/>
          <w:rtl/>
          <w:lang w:bidi="fa-IR"/>
        </w:rPr>
        <w:t xml:space="preserve">۶۵۳- </w:t>
      </w:r>
      <w:r w:rsidRPr="00DE1DF4">
        <w:rPr>
          <w:rFonts w:ascii="IRANSans" w:eastAsia="Times New Roman" w:hAnsi="IRANSans" w:cs="Times New Roman"/>
          <w:color w:val="212529"/>
          <w:shd w:val="clear" w:color="auto" w:fill="F8F9FA"/>
          <w:rtl/>
        </w:rPr>
        <w:t>دیه شکستن هریک از دندههای محیط به قلب که از آن حفاظت می کند، یک چهلم دیه کامل و دیه شکستن هر یک از دندههای دیگر، یک صدم دیه کامل میباشد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کندن دنده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۶۵۴- </w:t>
      </w:r>
      <w:r w:rsidRPr="00DE1DF4">
        <w:rPr>
          <w:rFonts w:ascii="IRANSans" w:eastAsia="Times New Roman" w:hAnsi="IRANSans" w:cs="Times New Roman"/>
          <w:color w:val="212529"/>
          <w:shd w:val="clear" w:color="auto" w:fill="F8F9FA"/>
          <w:rtl/>
        </w:rPr>
        <w:t>دیه موضحه هریک از دندهها، یک چهارم دیه شکستن آن، دیه ترک خوردن هر یک از دنده های محیط به قلب، یک هشتادم دیه کامل، و دیه دررفتگی آن، هفت و نیم هزارم دیه کامل است. دیه ترک خوردن هر یک از دندههای دیگر هفتهزارم دیه کامل و دیه دررفتگی آنها پنج هزارم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۶۵۵- </w:t>
      </w:r>
      <w:r w:rsidRPr="00DE1DF4">
        <w:rPr>
          <w:rFonts w:ascii="IRANSans" w:eastAsia="Times New Roman" w:hAnsi="IRANSans" w:cs="Times New Roman"/>
          <w:color w:val="212529"/>
          <w:shd w:val="clear" w:color="auto" w:fill="F8F9FA"/>
          <w:rtl/>
        </w:rPr>
        <w:t>قطع و از بین بردن دو استخوان ترقوه، موجب دیه کامل و هر کدام از آنها، موجب نصف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۶۵۶- </w:t>
      </w:r>
      <w:r w:rsidRPr="00DE1DF4">
        <w:rPr>
          <w:rFonts w:ascii="IRANSans" w:eastAsia="Times New Roman" w:hAnsi="IRANSans" w:cs="Times New Roman"/>
          <w:color w:val="212529"/>
          <w:shd w:val="clear" w:color="auto" w:fill="F8F9FA"/>
          <w:rtl/>
        </w:rPr>
        <w:t>شکستن هریک از استخوان های ترقوه در صورتی که بدون عیب درمان شود، موجب چهار درصد دیه کامل و در صورتی که درمان نشود و یا با عیب درمان شود، موجب نصف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۶۵۷- </w:t>
      </w:r>
      <w:r w:rsidRPr="00DE1DF4">
        <w:rPr>
          <w:rFonts w:ascii="IRANSans" w:eastAsia="Times New Roman" w:hAnsi="IRANSans" w:cs="Times New Roman"/>
          <w:color w:val="212529"/>
          <w:shd w:val="clear" w:color="auto" w:fill="F8F9FA"/>
          <w:rtl/>
        </w:rPr>
        <w:t>دیه ترک خوردن هر یک از استخوان های ترقوه، سیودو هزارم، دیه موضحه آن، بیست و پنج هزارم، دیه دررفتگی آن، بیست هزارم و دیه سوراخ شدن آن، ده هزارم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سیزدهم ـ دیه ازاله بکارت و افضاء ماده </w:t>
      </w:r>
      <w:r w:rsidRPr="00DE1DF4">
        <w:rPr>
          <w:rFonts w:ascii="IRANSans" w:eastAsia="Times New Roman" w:hAnsi="IRANSans" w:cs="Times New Roman"/>
          <w:color w:val="212529"/>
          <w:shd w:val="clear" w:color="auto" w:fill="F8F9FA"/>
          <w:rtl/>
          <w:lang w:bidi="fa-IR"/>
        </w:rPr>
        <w:t xml:space="preserve">۶۵۸- </w:t>
      </w:r>
      <w:r w:rsidRPr="00DE1DF4">
        <w:rPr>
          <w:rFonts w:ascii="IRANSans" w:eastAsia="Times New Roman" w:hAnsi="IRANSans" w:cs="Times New Roman"/>
          <w:color w:val="212529"/>
          <w:shd w:val="clear" w:color="auto" w:fill="F8F9FA"/>
          <w:rtl/>
        </w:rPr>
        <w:t>هرگاه ازاله بکارت غیرهمسر با مقاربت یا به هر وسیله دیگری و بدون رضایت صورت گرفته باشد موجب ضمان مهرالمثل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هرگاه ازاله بکارت با مقاربت و با رضایت انجام گرفته باشد چیزی ثابت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رضایت دختر نابالغ یا مجنون یا مکرَهی که رضایت واقعی به زنا نداشته در حکم عدم رضایت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۶۵۹- </w:t>
      </w:r>
      <w:r w:rsidRPr="00DE1DF4">
        <w:rPr>
          <w:rFonts w:ascii="IRANSans" w:eastAsia="Times New Roman" w:hAnsi="IRANSans" w:cs="Times New Roman"/>
          <w:color w:val="212529"/>
          <w:shd w:val="clear" w:color="auto" w:fill="F8F9FA"/>
          <w:rtl/>
        </w:rPr>
        <w:t xml:space="preserve">هرگاه به </w:t>
      </w:r>
      <w:r w:rsidRPr="00DE1DF4">
        <w:rPr>
          <w:rFonts w:ascii="IRANSans" w:eastAsia="Times New Roman" w:hAnsi="IRANSans" w:cs="Times New Roman"/>
          <w:color w:val="212529"/>
          <w:shd w:val="clear" w:color="auto" w:fill="F8F9FA"/>
          <w:rtl/>
        </w:rPr>
        <w:lastRenderedPageBreak/>
        <w:t>همراه ازاله بکارت جنایت دیگری نیز به وجود آید مانند آنکه مثانه آسیب دیده و شخص نتواند ادرار خود را ضبط کند، جنایت مزبور حسب مورد دیه یا ارش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۶۶۰- </w:t>
      </w:r>
      <w:r w:rsidRPr="00DE1DF4">
        <w:rPr>
          <w:rFonts w:ascii="IRANSans" w:eastAsia="Times New Roman" w:hAnsi="IRANSans" w:cs="Times New Roman"/>
          <w:color w:val="212529"/>
          <w:shd w:val="clear" w:color="auto" w:fill="F8F9FA"/>
          <w:rtl/>
        </w:rPr>
        <w:t>افضای همسر به ترتیب ذیل موجب ضمان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هرگاه همسر، بالغ و افضاء به سببی غیر از مقاربت باشد، دیه کامل زن باید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هرگاه همسر، نابالغ و افضاء به سبب مقاربت جنسی باشد علاوه بر تمام مهر و دیه کامل زن، نفقه نیز تا زمان وفات یکی از زوجین بر عهده زوج است هر چند او را طلاق داده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افضاء عبارت از یکی شدن دو مجرای بول و حیض یا حیض و غائط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۶۶۱- </w:t>
      </w:r>
      <w:r w:rsidRPr="00DE1DF4">
        <w:rPr>
          <w:rFonts w:ascii="IRANSans" w:eastAsia="Times New Roman" w:hAnsi="IRANSans" w:cs="Times New Roman"/>
          <w:color w:val="212529"/>
          <w:shd w:val="clear" w:color="auto" w:fill="F8F9FA"/>
          <w:rtl/>
        </w:rPr>
        <w:t>افضای غیرهمسر، به ترتیب ذیل موجب ضمان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هرگاه افضاء شده نابالغ یا مکرَه بوده و افضاء به سبب مقاربت باشد، علاوه بر مهرالمثل و دیه کامل زن، در صورت ازاله بکارت، ارش البکاره نیز ثابت خواهد بود و اگر افضاء به غیرمقاربت باشد، دیه کامل زن و در صورت ازاله بکارت، مهرالمثل نیز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ب- هرگاه افضاء با رضایت زن بالغ و از طریق مقاربت انجام گرفته باشد، تنها پرداخت دیه کامل زن ثابت خواهد بود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پ- افضای ناشی از وطی به شبهه علاوه بر مهرالمثل و دیه، در صورت ازاله بکارت، موجب ارش البکاره نیز 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چهاردهم - دیه اندام تناسلی و بیضه ماده </w:t>
      </w:r>
      <w:r w:rsidRPr="00DE1DF4">
        <w:rPr>
          <w:rFonts w:ascii="IRANSans" w:eastAsia="Times New Roman" w:hAnsi="IRANSans" w:cs="Times New Roman"/>
          <w:color w:val="212529"/>
          <w:shd w:val="clear" w:color="auto" w:fill="F8F9FA"/>
          <w:rtl/>
          <w:lang w:bidi="fa-IR"/>
        </w:rPr>
        <w:t xml:space="preserve">۶۶۲- </w:t>
      </w:r>
      <w:r w:rsidRPr="00DE1DF4">
        <w:rPr>
          <w:rFonts w:ascii="IRANSans" w:eastAsia="Times New Roman" w:hAnsi="IRANSans" w:cs="Times New Roman"/>
          <w:color w:val="212529"/>
          <w:shd w:val="clear" w:color="auto" w:fill="F8F9FA"/>
          <w:rtl/>
        </w:rPr>
        <w:t>قطع و از بین بردن اندام تناسلی مرد تا ختنه گاه و یا بیشتر از آن، موجب دیه کامل است و در کمتر از ختنه گاه به نسبت ختنه گاه محاسبه و به همان نسبت دیه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در این حکم تفاوتی بین اندام کودک، جوان، پیر، عقیم و شخصی که دارای بیضه سالم یا معیوب یا فاقد بیضه است، وجود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هرگاه با یک ضربه تا ختنه گاه از بین برود و سپس مرتکب یا شخص دیگری باقیمانده یا قسمتی دیگر از اندام تناسلی را از بین ببرد، نسبت به ختنه گاه، دیه کامل و در مقدار بیشتر، ارش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۳- </w:t>
      </w:r>
      <w:r w:rsidRPr="00DE1DF4">
        <w:rPr>
          <w:rFonts w:ascii="IRANSans" w:eastAsia="Times New Roman" w:hAnsi="IRANSans" w:cs="Times New Roman"/>
          <w:color w:val="212529"/>
          <w:shd w:val="clear" w:color="auto" w:fill="F8F9FA"/>
          <w:rtl/>
        </w:rPr>
        <w:t>هرگاه قسمتی از ختنه گاه را شخصی و قسمت دیگر از ختنه گاه را شخص دیگری قطع کند، هر یک به نسبت مساحتی که از ختنه گاه قطع کرده اند، ضامن می باشند و چنانچه شخصی قسمتی از ختنه گاه را قطع کند و دیگری باقیمانده ختنه گاه را به انضمام تمام یا قسمتی از اندام تناسلی قطع کند، نسبت به جنایت اول، دیه به مقدار مساحت قطع شده از ختنه گاه و نسبت به جنایت دوم، بقیه دیه و ارش مقدار زائد قطع شده از اندام تناسلی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۶۶۳- </w:t>
      </w:r>
      <w:r w:rsidRPr="00DE1DF4">
        <w:rPr>
          <w:rFonts w:ascii="IRANSans" w:eastAsia="Times New Roman" w:hAnsi="IRANSans" w:cs="Times New Roman"/>
          <w:color w:val="212529"/>
          <w:shd w:val="clear" w:color="auto" w:fill="F8F9FA"/>
          <w:rtl/>
        </w:rPr>
        <w:t>قطع اندام تناسلی فلج، موجب یکسوم دیه کامل و فلج کردن اندام سالم موجب دو سوم دیه کامل است لکن در قطع اندام عنّین ثلث دیه کامل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قطع قسمتی از اندام فلج به نسبت تمام اندام تناسلی، خواه قسمت مقطوع ختنه گاه باشد خواه غیر آن دیه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۶۶۴- </w:t>
      </w:r>
      <w:r w:rsidRPr="00DE1DF4">
        <w:rPr>
          <w:rFonts w:ascii="IRANSans" w:eastAsia="Times New Roman" w:hAnsi="IRANSans" w:cs="Times New Roman"/>
          <w:color w:val="212529"/>
          <w:shd w:val="clear" w:color="auto" w:fill="F8F9FA"/>
          <w:rtl/>
        </w:rPr>
        <w:t>قطع و از بین بردن هر یک از دو طرف اندام تناسلی زن، موجب نصف دیه کامل زن است و قطع و از بین بردن بخشی از آن، به همان نسبت دیه دارد. در این حکم فرقی میان باکره و غیرباکره، خردسال و بزرگسال سالم و معیوب از قبیل رتقاء و قرناء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۶۶۵- </w:t>
      </w:r>
      <w:r w:rsidRPr="00DE1DF4">
        <w:rPr>
          <w:rFonts w:ascii="IRANSans" w:eastAsia="Times New Roman" w:hAnsi="IRANSans" w:cs="Times New Roman"/>
          <w:color w:val="212529"/>
          <w:shd w:val="clear" w:color="auto" w:fill="F8F9FA"/>
          <w:rtl/>
        </w:rPr>
        <w:t>قطع دو بیضه یکباره دیه کامل و قطع بیضه چپ، دو ثلث دیه و قطع بیضه راست، ثلث دیه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فرقی در حکم مذکور بین جوان و پیر و کودک و بزرگ و عنین و سالم و مانند آن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۶۶۶- </w:t>
      </w:r>
      <w:r w:rsidRPr="00DE1DF4">
        <w:rPr>
          <w:rFonts w:ascii="IRANSans" w:eastAsia="Times New Roman" w:hAnsi="IRANSans" w:cs="Times New Roman"/>
          <w:color w:val="212529"/>
          <w:shd w:val="clear" w:color="auto" w:fill="F8F9FA"/>
          <w:rtl/>
        </w:rPr>
        <w:t>دیه ورم کردن یک بیضه، دودهم دیه کامل است و اگر تورم مانع راه رفتن مفید شود دیه آن هشتدهم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۶۶۷- </w:t>
      </w:r>
      <w:r w:rsidRPr="00DE1DF4">
        <w:rPr>
          <w:rFonts w:ascii="IRANSans" w:eastAsia="Times New Roman" w:hAnsi="IRANSans" w:cs="Times New Roman"/>
          <w:color w:val="212529"/>
          <w:shd w:val="clear" w:color="auto" w:fill="F8F9FA"/>
          <w:rtl/>
        </w:rPr>
        <w:t>قطع بیضه ها یا اندام تناسلی مردانه خنثای ملحق به مرد، موجب دیه کامل است. قطع بیضه ها یا اندام تناسلی مردانه خنثای مشکل یا ملحق به زن،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Pr>
        <w:t>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۶۶۸- </w:t>
      </w:r>
      <w:r w:rsidRPr="00DE1DF4">
        <w:rPr>
          <w:rFonts w:ascii="IRANSans" w:eastAsia="Times New Roman" w:hAnsi="IRANSans" w:cs="Times New Roman"/>
          <w:color w:val="212529"/>
          <w:shd w:val="clear" w:color="auto" w:fill="F8F9FA"/>
          <w:rtl/>
        </w:rPr>
        <w:t>از بین بردن عانه مرد یا زن،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پانزدهم ـ دیه پستان ماده </w:t>
      </w:r>
      <w:r w:rsidRPr="00DE1DF4">
        <w:rPr>
          <w:rFonts w:ascii="IRANSans" w:eastAsia="Times New Roman" w:hAnsi="IRANSans" w:cs="Times New Roman"/>
          <w:color w:val="212529"/>
          <w:shd w:val="clear" w:color="auto" w:fill="F8F9FA"/>
          <w:rtl/>
          <w:lang w:bidi="fa-IR"/>
        </w:rPr>
        <w:t xml:space="preserve">۶۶۹- </w:t>
      </w:r>
      <w:r w:rsidRPr="00DE1DF4">
        <w:rPr>
          <w:rFonts w:ascii="IRANSans" w:eastAsia="Times New Roman" w:hAnsi="IRANSans" w:cs="Times New Roman"/>
          <w:color w:val="212529"/>
          <w:shd w:val="clear" w:color="auto" w:fill="F8F9FA"/>
          <w:rtl/>
        </w:rPr>
        <w:t>قطع و از بین بردن هریک از دو پستان زن، موجب نصف دیه کامل زن و از بین بردن مقداری از آن به همان نسبت موجب دیه است و اگر همراه با از بین رفتن تمام یا بخشی از پستان مقداری از پوست یا گوشت اطراف آن هم از بین برود یا موجب جنایت دیگری گردد، علاوه بر دیه پستان، دیه یا ارش جنایت مزبور نیز باید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۶۷۰- </w:t>
      </w:r>
      <w:r w:rsidRPr="00DE1DF4">
        <w:rPr>
          <w:rFonts w:ascii="IRANSans" w:eastAsia="Times New Roman" w:hAnsi="IRANSans" w:cs="Times New Roman"/>
          <w:color w:val="212529"/>
          <w:shd w:val="clear" w:color="auto" w:fill="F8F9FA"/>
          <w:rtl/>
        </w:rPr>
        <w:t>در قطع کردن شیر پستان زن یا از بین بردن قدرت تولید شیر یا متعذر کردن خروج شیر از پستان و یا ایجاد هر نقص دیگری در آن، ارش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چهارم- قواعد عمومی دیه منافع ماده </w:t>
      </w:r>
      <w:r w:rsidRPr="00DE1DF4">
        <w:rPr>
          <w:rFonts w:ascii="IRANSans" w:eastAsia="Times New Roman" w:hAnsi="IRANSans" w:cs="Times New Roman"/>
          <w:color w:val="212529"/>
          <w:shd w:val="clear" w:color="auto" w:fill="F8F9FA"/>
          <w:rtl/>
          <w:lang w:bidi="fa-IR"/>
        </w:rPr>
        <w:t xml:space="preserve">۶۷۱- </w:t>
      </w:r>
      <w:r w:rsidRPr="00DE1DF4">
        <w:rPr>
          <w:rFonts w:ascii="IRANSans" w:eastAsia="Times New Roman" w:hAnsi="IRANSans" w:cs="Times New Roman"/>
          <w:color w:val="212529"/>
          <w:shd w:val="clear" w:color="auto" w:fill="F8F9FA"/>
          <w:rtl/>
        </w:rPr>
        <w:t>ادله اثبات دیه منافع، همان ادله اثبات دیه اعضاء است. در موارد اختلاف میان مرتکب و مجنیٌ علیه در زوال منفعت یا نقصان آن، چنانچه از طریق اختبار و آزمایش، اقرار، بینه، علم قاضی یا قول کارشناس مورد وثوق، زوال یا نقصان منفعت ثابت نشود در صورت تحقق لوث، مجنیٌ علیه می تواند با قسامه به نحوی که در دیه اعضاء مقرر است، دیه را ثابت کند و چنانچه نسبت به بازگشت منفعت زائل یا ناقص شده اختلاف باشد دیه با یک سوگند مجنیٌ علیه ثابت می شود و نیازی به قسامه نیست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۶۷۲- </w:t>
      </w:r>
      <w:r w:rsidRPr="00DE1DF4">
        <w:rPr>
          <w:rFonts w:ascii="IRANSans" w:eastAsia="Times New Roman" w:hAnsi="IRANSans" w:cs="Times New Roman"/>
          <w:color w:val="212529"/>
          <w:shd w:val="clear" w:color="auto" w:fill="F8F9FA"/>
          <w:rtl/>
        </w:rPr>
        <w:t>در مواردی که نظر کارشناسی بازگشت منفعت زائل یا ناقص شده در مدت معینی باشد چنانچه مجنیٌ علیه قبل از مدت تعیین شده فوت کند دیه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۶۷۳- </w:t>
      </w:r>
      <w:r w:rsidRPr="00DE1DF4">
        <w:rPr>
          <w:rFonts w:ascii="IRANSans" w:eastAsia="Times New Roman" w:hAnsi="IRANSans" w:cs="Times New Roman"/>
          <w:color w:val="212529"/>
          <w:shd w:val="clear" w:color="auto" w:fill="F8F9FA"/>
          <w:rtl/>
        </w:rPr>
        <w:t>هرگاه جنایتی که موجب زوال یکی از منافع شده است، سرایت کند و سبب مرگ مجنیٌ علیه شود دیه منفعت در دیه نفس تداخل می کند و تنها دیه نفس قابل مطالبه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۶۷۴- </w:t>
      </w:r>
      <w:r w:rsidRPr="00DE1DF4">
        <w:rPr>
          <w:rFonts w:ascii="IRANSans" w:eastAsia="Times New Roman" w:hAnsi="IRANSans" w:cs="Times New Roman"/>
          <w:color w:val="212529"/>
          <w:shd w:val="clear" w:color="auto" w:fill="F8F9FA"/>
          <w:rtl/>
        </w:rPr>
        <w:t>هرگاه در مهلتی که به طریق معتبری برای بازگشت منفعت زائل یا ناقص شده، تعیین گردیده، عضوی که منفعت، قائم به آن است از بین برود، به عنوان مثال چشمی که بینایی آن به طور موقت از بین رفته است از حدقه بیرون بیاید، مرتکب، فقط ضامن ارش زوال موقت آن منفعت است و چنانچه از بین رفتن آن عضو به سبب جنایت شخص دیگر باشد مرتکب دوم، ضامن دیه کامل آن عضو میباشد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پنجم ـ دیه مقرر منافع مبحث اول- دیه عقل ماده </w:t>
      </w:r>
      <w:r w:rsidRPr="00DE1DF4">
        <w:rPr>
          <w:rFonts w:ascii="IRANSans" w:eastAsia="Times New Roman" w:hAnsi="IRANSans" w:cs="Times New Roman"/>
          <w:color w:val="212529"/>
          <w:shd w:val="clear" w:color="auto" w:fill="F8F9FA"/>
          <w:rtl/>
          <w:lang w:bidi="fa-IR"/>
        </w:rPr>
        <w:t xml:space="preserve">۶۷۵- </w:t>
      </w:r>
      <w:r w:rsidRPr="00DE1DF4">
        <w:rPr>
          <w:rFonts w:ascii="IRANSans" w:eastAsia="Times New Roman" w:hAnsi="IRANSans" w:cs="Times New Roman"/>
          <w:color w:val="212529"/>
          <w:shd w:val="clear" w:color="auto" w:fill="F8F9FA"/>
          <w:rtl/>
        </w:rPr>
        <w:t>زائل کردن عقل موجب دیه کامل و ایجاد نقص در آن موجب ارش است، خواه جنایت در اثر ایراد ضربه و جراحت و خواه ترساندن و مانند آن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در صورتی که مجنیٌ علیه دچار جنون ادواری شود ارش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۶۷۶- </w:t>
      </w:r>
      <w:r w:rsidRPr="00DE1DF4">
        <w:rPr>
          <w:rFonts w:ascii="IRANSans" w:eastAsia="Times New Roman" w:hAnsi="IRANSans" w:cs="Times New Roman"/>
          <w:color w:val="212529"/>
          <w:shd w:val="clear" w:color="auto" w:fill="F8F9FA"/>
          <w:rtl/>
        </w:rPr>
        <w:t>در زوال و نقصان حافظه و نیز اختلال روانی در صورتی که به حد جنون نرسد ارش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۶۷۷- </w:t>
      </w:r>
      <w:r w:rsidRPr="00DE1DF4">
        <w:rPr>
          <w:rFonts w:ascii="IRANSans" w:eastAsia="Times New Roman" w:hAnsi="IRANSans" w:cs="Times New Roman"/>
          <w:color w:val="212529"/>
          <w:shd w:val="clear" w:color="auto" w:fill="F8F9FA"/>
          <w:rtl/>
        </w:rPr>
        <w:t xml:space="preserve">جنایتی </w:t>
      </w:r>
      <w:r w:rsidRPr="00DE1DF4">
        <w:rPr>
          <w:rFonts w:ascii="IRANSans" w:eastAsia="Times New Roman" w:hAnsi="IRANSans" w:cs="Times New Roman"/>
          <w:color w:val="212529"/>
          <w:shd w:val="clear" w:color="auto" w:fill="F8F9FA"/>
          <w:rtl/>
        </w:rPr>
        <w:lastRenderedPageBreak/>
        <w:t>که موجب زوال عقل یا کمشدن آن شود هرچند عمدی باشد حسب مورد، موجب دیه یا ارش است و مرتکب قصاص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۶۷۸- </w:t>
      </w:r>
      <w:r w:rsidRPr="00DE1DF4">
        <w:rPr>
          <w:rFonts w:ascii="IRANSans" w:eastAsia="Times New Roman" w:hAnsi="IRANSans" w:cs="Times New Roman"/>
          <w:color w:val="212529"/>
          <w:shd w:val="clear" w:color="auto" w:fill="F8F9FA"/>
          <w:rtl/>
        </w:rPr>
        <w:t>هرگاه در اثر صدمهای مانند شکستن سر یا صورت، عقل زائل شود یا نقصان یابد، هریک دیه یا ارش جداگانهای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۶۷۹- </w:t>
      </w:r>
      <w:r w:rsidRPr="00DE1DF4">
        <w:rPr>
          <w:rFonts w:ascii="IRANSans" w:eastAsia="Times New Roman" w:hAnsi="IRANSans" w:cs="Times New Roman"/>
          <w:color w:val="212529"/>
          <w:shd w:val="clear" w:color="auto" w:fill="F8F9FA"/>
          <w:rtl/>
        </w:rPr>
        <w:t>هرگاه در اثر جنایتی عقل زائل گردد و پس از دریافت دیه کامل عقل برگردد، دیه مسترد و ارش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۶۸۰- </w:t>
      </w:r>
      <w:r w:rsidRPr="00DE1DF4">
        <w:rPr>
          <w:rFonts w:ascii="IRANSans" w:eastAsia="Times New Roman" w:hAnsi="IRANSans" w:cs="Times New Roman"/>
          <w:color w:val="212529"/>
          <w:shd w:val="clear" w:color="auto" w:fill="F8F9FA"/>
          <w:rtl/>
        </w:rPr>
        <w:t>هرگاه در اثر جنایتی مجنیٌ علیه بیهوش شود و به اغماء برود، چنانچه منتهی به فوت او گردد، دیه نفس ثابت می شود و چنانچه به هوش آید، نسبت به زمانی که بیهوش بوده، ارش ثابت می شود و چنانچه عوارض و آسیب های دیگری نیز بهوجود آید، دیه یا ارش عوارض مزبور نیز باید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۶۸۱- </w:t>
      </w:r>
      <w:r w:rsidRPr="00DE1DF4">
        <w:rPr>
          <w:rFonts w:ascii="IRANSans" w:eastAsia="Times New Roman" w:hAnsi="IRANSans" w:cs="Times New Roman"/>
          <w:color w:val="212529"/>
          <w:shd w:val="clear" w:color="auto" w:fill="F8F9FA"/>
          <w:rtl/>
        </w:rPr>
        <w:t>جنایت بر کسی که در اغماء یا بیهوشی و مانند آن است از جهت احکام مربوط به قصاص و دیه، جنایت بر شخص هوشیار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دوم - دیه شنوایی ماده </w:t>
      </w:r>
      <w:r w:rsidRPr="00DE1DF4">
        <w:rPr>
          <w:rFonts w:ascii="IRANSans" w:eastAsia="Times New Roman" w:hAnsi="IRANSans" w:cs="Times New Roman"/>
          <w:color w:val="212529"/>
          <w:shd w:val="clear" w:color="auto" w:fill="F8F9FA"/>
          <w:rtl/>
          <w:lang w:bidi="fa-IR"/>
        </w:rPr>
        <w:t xml:space="preserve">۶۸۲- </w:t>
      </w:r>
      <w:r w:rsidRPr="00DE1DF4">
        <w:rPr>
          <w:rFonts w:ascii="IRANSans" w:eastAsia="Times New Roman" w:hAnsi="IRANSans" w:cs="Times New Roman"/>
          <w:color w:val="212529"/>
          <w:shd w:val="clear" w:color="auto" w:fill="F8F9FA"/>
          <w:rtl/>
        </w:rPr>
        <w:t>از بین بردن شنوایی هر دو گوش دیه کامل و از بین بردن شنوایی یک گوش نصف دیه کامل دارد هرچند شنوایی دو گوش به یک اندازه نباشد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۶۸۳- </w:t>
      </w:r>
      <w:r w:rsidRPr="00DE1DF4">
        <w:rPr>
          <w:rFonts w:ascii="IRANSans" w:eastAsia="Times New Roman" w:hAnsi="IRANSans" w:cs="Times New Roman"/>
          <w:color w:val="212529"/>
          <w:shd w:val="clear" w:color="auto" w:fill="F8F9FA"/>
          <w:rtl/>
        </w:rPr>
        <w:t>از بین بردن شنوایی گوش شنوای شخصی که یکی از گوش های او نمیشنود، موجب نصف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۶۸۴- </w:t>
      </w:r>
      <w:r w:rsidRPr="00DE1DF4">
        <w:rPr>
          <w:rFonts w:ascii="IRANSans" w:eastAsia="Times New Roman" w:hAnsi="IRANSans" w:cs="Times New Roman"/>
          <w:color w:val="212529"/>
          <w:shd w:val="clear" w:color="auto" w:fill="F8F9FA"/>
          <w:rtl/>
        </w:rPr>
        <w:t>کاهش شنوایی در صورتی که مقدار آن قابل تشخیص باشد به همان نسبت دیه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۶۸۵- </w:t>
      </w:r>
      <w:r w:rsidRPr="00DE1DF4">
        <w:rPr>
          <w:rFonts w:ascii="IRANSans" w:eastAsia="Times New Roman" w:hAnsi="IRANSans" w:cs="Times New Roman"/>
          <w:color w:val="212529"/>
          <w:shd w:val="clear" w:color="auto" w:fill="F8F9FA"/>
          <w:rtl/>
        </w:rPr>
        <w:t>هرگاه با قطع یا از بین بردن گوش و یا هر جنایت دیگری شنوایی از بین برود یا نقصان یابد هر یک از جنایت ها، دیه یا ارش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۶۸۶- </w:t>
      </w:r>
      <w:r w:rsidRPr="00DE1DF4">
        <w:rPr>
          <w:rFonts w:ascii="IRANSans" w:eastAsia="Times New Roman" w:hAnsi="IRANSans" w:cs="Times New Roman"/>
          <w:color w:val="212529"/>
          <w:shd w:val="clear" w:color="auto" w:fill="F8F9FA"/>
          <w:rtl/>
        </w:rPr>
        <w:t>هرگاه در اثر جنایتی در مجرای شنوایی، نقص دائمی ایجاد شود به نحوی که به طور کامل مانع شنیدن گردد، دیه شنوایی ثابت است و در صورتی که نقص موقتی باشد ارش تعیین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۶۸۷- </w:t>
      </w:r>
      <w:r w:rsidRPr="00DE1DF4">
        <w:rPr>
          <w:rFonts w:ascii="IRANSans" w:eastAsia="Times New Roman" w:hAnsi="IRANSans" w:cs="Times New Roman"/>
          <w:color w:val="212529"/>
          <w:shd w:val="clear" w:color="auto" w:fill="F8F9FA"/>
          <w:rtl/>
        </w:rPr>
        <w:t>هرگاه کودکی که زمان سخن گفتن او فرا نرسیده است در اثر کر شدن نتواند سخن بگوید و یا کودکی که تازه زمان سخن گفتن او فرا رسیده است در اثر کر شدن نتواند کلمات دیگر را یاد گیرد و بر زبان آورد، علاوه بر دیه شنوایی، دیه یا ارش زوال یا نقص گفتار نیز، حسب مورد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۶۸۸- </w:t>
      </w:r>
      <w:r w:rsidRPr="00DE1DF4">
        <w:rPr>
          <w:rFonts w:ascii="IRANSans" w:eastAsia="Times New Roman" w:hAnsi="IRANSans" w:cs="Times New Roman"/>
          <w:color w:val="212529"/>
          <w:shd w:val="clear" w:color="auto" w:fill="F8F9FA"/>
          <w:rtl/>
        </w:rPr>
        <w:t>هرگاه در اثر جنایتی حس شنوایی و گویایی، هر دو از بین برود، هرکدام یک دیه کامل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سوم - دیه بینایی ماده </w:t>
      </w:r>
      <w:r w:rsidRPr="00DE1DF4">
        <w:rPr>
          <w:rFonts w:ascii="IRANSans" w:eastAsia="Times New Roman" w:hAnsi="IRANSans" w:cs="Times New Roman"/>
          <w:color w:val="212529"/>
          <w:shd w:val="clear" w:color="auto" w:fill="F8F9FA"/>
          <w:rtl/>
          <w:lang w:bidi="fa-IR"/>
        </w:rPr>
        <w:t xml:space="preserve">۶۸۹- </w:t>
      </w:r>
      <w:r w:rsidRPr="00DE1DF4">
        <w:rPr>
          <w:rFonts w:ascii="IRANSans" w:eastAsia="Times New Roman" w:hAnsi="IRANSans" w:cs="Times New Roman"/>
          <w:color w:val="212529"/>
          <w:shd w:val="clear" w:color="auto" w:fill="F8F9FA"/>
          <w:rtl/>
        </w:rPr>
        <w:t>از بین بردن بینایی هر دو چشم دیه کامل و از بین بردن بینایی یک چشم نصف دیه کامل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چشم هایی که بینایی دارند در حکم مذکور یکسان هستند هرچند میزان بینایی آنها متفاوت باشد یا از جهات دیگر مانند شبکوری و منحرف بودن با هم تفاوت داشته باشند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۶۹۰- </w:t>
      </w:r>
      <w:r w:rsidRPr="00DE1DF4">
        <w:rPr>
          <w:rFonts w:ascii="IRANSans" w:eastAsia="Times New Roman" w:hAnsi="IRANSans" w:cs="Times New Roman"/>
          <w:color w:val="212529"/>
          <w:shd w:val="clear" w:color="auto" w:fill="F8F9FA"/>
          <w:rtl/>
        </w:rPr>
        <w:t>کاهش بینایی، درصورتی که مقدار آن قابل تشخیص باشد به همان نسبت دیه دارد و چنانچه قابل تشخیص نباشد،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۶۹۱- </w:t>
      </w:r>
      <w:r w:rsidRPr="00DE1DF4">
        <w:rPr>
          <w:rFonts w:ascii="IRANSans" w:eastAsia="Times New Roman" w:hAnsi="IRANSans" w:cs="Times New Roman"/>
          <w:color w:val="212529"/>
          <w:shd w:val="clear" w:color="auto" w:fill="F8F9FA"/>
          <w:rtl/>
        </w:rPr>
        <w:t>از بین بردن بینایی چشم کسی که فقط یک چشم بینا دارد و چشم دیگرش نابینای مادرزادی بوده و یا در اثر علل غیرجنایی از بین رفته باشد، موجب دیه کامل است لکن اگر چشم دیگرش را در اثر قصاص یا جنایتی که استحقاق دیه آن را داشته است، از دست داده باشد، دیه چشم بینا، نصف دیه کامل 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۶۹۲- </w:t>
      </w:r>
      <w:r w:rsidRPr="00DE1DF4">
        <w:rPr>
          <w:rFonts w:ascii="IRANSans" w:eastAsia="Times New Roman" w:hAnsi="IRANSans" w:cs="Times New Roman"/>
          <w:color w:val="212529"/>
          <w:shd w:val="clear" w:color="auto" w:fill="F8F9FA"/>
          <w:rtl/>
        </w:rPr>
        <w:t>از بین بردن یا بیرون آوردن چشم از حدقه فقط یک دیه دارد و از بین رفتن بینایی، دیه دیگری ندارد لکن اگر در اثر صدمه دیگری مانند شکستن سر، بینایی نیز از بین برود یا نقصان یابد، هر کدام حسب مورد دیه یا ارش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چهارم - دیه بویایی ماده </w:t>
      </w:r>
      <w:r w:rsidRPr="00DE1DF4">
        <w:rPr>
          <w:rFonts w:ascii="IRANSans" w:eastAsia="Times New Roman" w:hAnsi="IRANSans" w:cs="Times New Roman"/>
          <w:color w:val="212529"/>
          <w:shd w:val="clear" w:color="auto" w:fill="F8F9FA"/>
          <w:rtl/>
          <w:lang w:bidi="fa-IR"/>
        </w:rPr>
        <w:t xml:space="preserve">۶۹۳- </w:t>
      </w:r>
      <w:r w:rsidRPr="00DE1DF4">
        <w:rPr>
          <w:rFonts w:ascii="IRANSans" w:eastAsia="Times New Roman" w:hAnsi="IRANSans" w:cs="Times New Roman"/>
          <w:color w:val="212529"/>
          <w:shd w:val="clear" w:color="auto" w:fill="F8F9FA"/>
          <w:rtl/>
        </w:rPr>
        <w:t>از بین بردن کامل بویایی، موجب دیه کامل است و از بین بردن قسمتی از آن، ارش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اگر در اثر جنایت، بویایی یکی از دو سوراخ بینی به طور کامل از بین برود نصف دیه کامل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۶۹۴- </w:t>
      </w:r>
      <w:r w:rsidRPr="00DE1DF4">
        <w:rPr>
          <w:rFonts w:ascii="IRANSans" w:eastAsia="Times New Roman" w:hAnsi="IRANSans" w:cs="Times New Roman"/>
          <w:color w:val="212529"/>
          <w:shd w:val="clear" w:color="auto" w:fill="F8F9FA"/>
          <w:rtl/>
        </w:rPr>
        <w:t>هرگاه در اثر بریدن یا از بین بردن بینی یا جنایت دیگری بویایی نیز از بین برود یا نقصان یابد هر جنایت، دیه یا ارش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پنجم - دیه چشایی ماده </w:t>
      </w:r>
      <w:r w:rsidRPr="00DE1DF4">
        <w:rPr>
          <w:rFonts w:ascii="IRANSans" w:eastAsia="Times New Roman" w:hAnsi="IRANSans" w:cs="Times New Roman"/>
          <w:color w:val="212529"/>
          <w:shd w:val="clear" w:color="auto" w:fill="F8F9FA"/>
          <w:rtl/>
          <w:lang w:bidi="fa-IR"/>
        </w:rPr>
        <w:t xml:space="preserve">۶۹۵- </w:t>
      </w:r>
      <w:r w:rsidRPr="00DE1DF4">
        <w:rPr>
          <w:rFonts w:ascii="IRANSans" w:eastAsia="Times New Roman" w:hAnsi="IRANSans" w:cs="Times New Roman"/>
          <w:color w:val="212529"/>
          <w:shd w:val="clear" w:color="auto" w:fill="F8F9FA"/>
          <w:rtl/>
        </w:rPr>
        <w:t>از بین بردن حس چشایی و نقصان آن،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۶۹۶- </w:t>
      </w:r>
      <w:r w:rsidRPr="00DE1DF4">
        <w:rPr>
          <w:rFonts w:ascii="IRANSans" w:eastAsia="Times New Roman" w:hAnsi="IRANSans" w:cs="Times New Roman"/>
          <w:color w:val="212529"/>
          <w:shd w:val="clear" w:color="auto" w:fill="F8F9FA"/>
          <w:rtl/>
        </w:rPr>
        <w:t>هرگاه با قطع تمام زبان، حس چشایی از بین برود، فقط دیه قطع زبان پرداخت می شود و اگر با قطع بخشی از زبان، چشایی از بین برود یا نقصان یابد، درصورتی که چشایی از بین رفته مربوط به همان قسمت زبان باشد، هرکدام از ارش چشایی و دیه زبان که بیشتر باشد، باید پرداخت شود و اگر چشایی از بین رفته مربوط به همان قسمت از زبان نباشد، ارش چشایی و دیه زبان جداگانه باید پرداخت شود مگر اینکه از دیه کامل بیشتر باشد که در این صورت فقط به میزان دیه کامل پرداخت می شود و اگر با جنایت بر غیرزبان، چشایی از بین برود یا نقصان پیدا کند، دیه یا ارش آن جنایت بر ارش چشایی افزوده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ششم - دیه صوت و گویایی ماده </w:t>
      </w:r>
      <w:r w:rsidRPr="00DE1DF4">
        <w:rPr>
          <w:rFonts w:ascii="IRANSans" w:eastAsia="Times New Roman" w:hAnsi="IRANSans" w:cs="Times New Roman"/>
          <w:color w:val="212529"/>
          <w:shd w:val="clear" w:color="auto" w:fill="F8F9FA"/>
          <w:rtl/>
          <w:lang w:bidi="fa-IR"/>
        </w:rPr>
        <w:t xml:space="preserve">۶۹۷- </w:t>
      </w:r>
      <w:r w:rsidRPr="00DE1DF4">
        <w:rPr>
          <w:rFonts w:ascii="IRANSans" w:eastAsia="Times New Roman" w:hAnsi="IRANSans" w:cs="Times New Roman"/>
          <w:color w:val="212529"/>
          <w:shd w:val="clear" w:color="auto" w:fill="F8F9FA"/>
          <w:rtl/>
        </w:rPr>
        <w:t>از بین بردن صوت به طور کامل به گونه ای که شخص نتواند صدایش را آشکار کند، دیه کامل دارد گرچه بتواند با اخفات و آهسته صدایش را برساند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۶۹۸- </w:t>
      </w:r>
      <w:r w:rsidRPr="00DE1DF4">
        <w:rPr>
          <w:rFonts w:ascii="IRANSans" w:eastAsia="Times New Roman" w:hAnsi="IRANSans" w:cs="Times New Roman"/>
          <w:color w:val="212529"/>
          <w:shd w:val="clear" w:color="auto" w:fill="F8F9FA"/>
          <w:rtl/>
        </w:rPr>
        <w:t>از بین بردن گویایی به طور کامل و بدون قطع زبان، دیه کامل و از بین بردن قدرت ادای برخی از حروف به همان نسبت دیه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ـ شخصی که دارای لکنت زبان است و یا به کندی یا تندی سخن میگوید یا برخی از حروف را نمی تواند تلفظ کند، گویا محسوب می شود و دیه از بین بردن ادای هر حرف با توجه به تعداد حروف زبان تکلم مجنیٌ علیه تعیین می شود. مانند اینکه از بین بردن قدرت ادای یک حرف شخص فارسی زبان، یک سی و دوم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۶۹۹- </w:t>
      </w:r>
      <w:r w:rsidRPr="00DE1DF4">
        <w:rPr>
          <w:rFonts w:ascii="IRANSans" w:eastAsia="Times New Roman" w:hAnsi="IRANSans" w:cs="Times New Roman"/>
          <w:color w:val="212529"/>
          <w:shd w:val="clear" w:color="auto" w:fill="F8F9FA"/>
          <w:rtl/>
        </w:rPr>
        <w:t>جنایتی که موجب پیدایش عیبی در گفتار یا ادای حروف گردد و یا عیب موجود در آن را تشدید کند،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۷۰۰- </w:t>
      </w:r>
      <w:r w:rsidRPr="00DE1DF4">
        <w:rPr>
          <w:rFonts w:ascii="IRANSans" w:eastAsia="Times New Roman" w:hAnsi="IRANSans" w:cs="Times New Roman"/>
          <w:color w:val="212529"/>
          <w:shd w:val="clear" w:color="auto" w:fill="F8F9FA"/>
          <w:rtl/>
        </w:rPr>
        <w:t>جنایتی که باعث شود مجنیٌ علیه حرفی را به جای حرف دیگر اداء نماید، مانند آنکه به جای حرف «ل»، حرف «ر» تلفظ نماید اگر عرفاً عیب تلقی شود،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۷۰۱- </w:t>
      </w:r>
      <w:r w:rsidRPr="00DE1DF4">
        <w:rPr>
          <w:rFonts w:ascii="IRANSans" w:eastAsia="Times New Roman" w:hAnsi="IRANSans" w:cs="Times New Roman"/>
          <w:color w:val="212529"/>
          <w:shd w:val="clear" w:color="auto" w:fill="F8F9FA"/>
          <w:rtl/>
        </w:rPr>
        <w:t>جنایتی که موجب عیبی در صوت مانند کاهش طنین صدا، گرفتگی آن و یا صحبت کردن از طریق بینی شود، ارش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۷۰۲- </w:t>
      </w:r>
      <w:r w:rsidRPr="00DE1DF4">
        <w:rPr>
          <w:rFonts w:ascii="IRANSans" w:eastAsia="Times New Roman" w:hAnsi="IRANSans" w:cs="Times New Roman"/>
          <w:color w:val="212529"/>
          <w:shd w:val="clear" w:color="auto" w:fill="F8F9FA"/>
          <w:rtl/>
        </w:rPr>
        <w:t>از بین رفتن صوت بعضی از حروف،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۷۰۳- </w:t>
      </w:r>
      <w:r w:rsidRPr="00DE1DF4">
        <w:rPr>
          <w:rFonts w:ascii="IRANSans" w:eastAsia="Times New Roman" w:hAnsi="IRANSans" w:cs="Times New Roman"/>
          <w:color w:val="212529"/>
          <w:shd w:val="clear" w:color="auto" w:fill="F8F9FA"/>
          <w:rtl/>
        </w:rPr>
        <w:t>در صورتی که جنایت، علاوه بر زوال صوت، موجب زوال نطق نیز گردد، دو دیه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مبحث هفتم - دیه سایر منافع ماده </w:t>
      </w:r>
      <w:r w:rsidRPr="00DE1DF4">
        <w:rPr>
          <w:rFonts w:ascii="IRANSans" w:eastAsia="Times New Roman" w:hAnsi="IRANSans" w:cs="Times New Roman"/>
          <w:color w:val="212529"/>
          <w:shd w:val="clear" w:color="auto" w:fill="F8F9FA"/>
          <w:rtl/>
          <w:lang w:bidi="fa-IR"/>
        </w:rPr>
        <w:t xml:space="preserve">۷۰۴- </w:t>
      </w:r>
      <w:r w:rsidRPr="00DE1DF4">
        <w:rPr>
          <w:rFonts w:ascii="IRANSans" w:eastAsia="Times New Roman" w:hAnsi="IRANSans" w:cs="Times New Roman"/>
          <w:color w:val="212529"/>
          <w:shd w:val="clear" w:color="auto" w:fill="F8F9FA"/>
          <w:rtl/>
        </w:rPr>
        <w:t xml:space="preserve">جنایتی که به طور دائم موجب سلس و ریزش ادرار گردد، دیه کامل دارد و جنایتی که موجب </w:t>
      </w:r>
      <w:r w:rsidRPr="00DE1DF4">
        <w:rPr>
          <w:rFonts w:ascii="IRANSans" w:eastAsia="Times New Roman" w:hAnsi="IRANSans" w:cs="Times New Roman"/>
          <w:color w:val="212529"/>
          <w:shd w:val="clear" w:color="auto" w:fill="F8F9FA"/>
          <w:rtl/>
        </w:rPr>
        <w:lastRenderedPageBreak/>
        <w:t>ریزش غیردائمی ادرار گردد،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۷۰۵- </w:t>
      </w:r>
      <w:r w:rsidRPr="00DE1DF4">
        <w:rPr>
          <w:rFonts w:ascii="IRANSans" w:eastAsia="Times New Roman" w:hAnsi="IRANSans" w:cs="Times New Roman"/>
          <w:color w:val="212529"/>
          <w:shd w:val="clear" w:color="auto" w:fill="F8F9FA"/>
          <w:rtl/>
        </w:rPr>
        <w:t>جنایتی که موجب عدم ضبط دائم مدفوع یا ادرار شود، دیه کامل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۷۰۶- </w:t>
      </w:r>
      <w:r w:rsidRPr="00DE1DF4">
        <w:rPr>
          <w:rFonts w:ascii="IRANSans" w:eastAsia="Times New Roman" w:hAnsi="IRANSans" w:cs="Times New Roman"/>
          <w:color w:val="212529"/>
          <w:shd w:val="clear" w:color="auto" w:fill="F8F9FA"/>
          <w:rtl/>
        </w:rPr>
        <w:t>از بین بردن قدرت انزال یا تولید مثل مرد یا بارداری زن و یا از بین بردن لذت مقاربت زن یا مرد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۷۰۷- </w:t>
      </w:r>
      <w:r w:rsidRPr="00DE1DF4">
        <w:rPr>
          <w:rFonts w:ascii="IRANSans" w:eastAsia="Times New Roman" w:hAnsi="IRANSans" w:cs="Times New Roman"/>
          <w:color w:val="212529"/>
          <w:shd w:val="clear" w:color="auto" w:fill="F8F9FA"/>
          <w:rtl/>
        </w:rPr>
        <w:t>از بین بردن کامل قدرت مقاربت، موجب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۷۰۸- </w:t>
      </w:r>
      <w:r w:rsidRPr="00DE1DF4">
        <w:rPr>
          <w:rFonts w:ascii="IRANSans" w:eastAsia="Times New Roman" w:hAnsi="IRANSans" w:cs="Times New Roman"/>
          <w:color w:val="212529"/>
          <w:shd w:val="clear" w:color="auto" w:fill="F8F9FA"/>
          <w:rtl/>
        </w:rPr>
        <w:t>از بین بردن یا نقص دائم یا موقت حواس یا منافع دیگر مانند لامسه، خواب و عادت ماهانه و نیز به وجود آوردن امراضی مانند لرزش، تشنگی، گرسنگی، ترس و غش، موجب ارش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ششم ـ دیه جراحات ماده </w:t>
      </w:r>
      <w:r w:rsidRPr="00DE1DF4">
        <w:rPr>
          <w:rFonts w:ascii="IRANSans" w:eastAsia="Times New Roman" w:hAnsi="IRANSans" w:cs="Times New Roman"/>
          <w:color w:val="212529"/>
          <w:shd w:val="clear" w:color="auto" w:fill="F8F9FA"/>
          <w:rtl/>
          <w:lang w:bidi="fa-IR"/>
        </w:rPr>
        <w:t xml:space="preserve">۷۰۹- </w:t>
      </w:r>
      <w:r w:rsidRPr="00DE1DF4">
        <w:rPr>
          <w:rFonts w:ascii="IRANSans" w:eastAsia="Times New Roman" w:hAnsi="IRANSans" w:cs="Times New Roman"/>
          <w:color w:val="212529"/>
          <w:shd w:val="clear" w:color="auto" w:fill="F8F9FA"/>
          <w:rtl/>
        </w:rPr>
        <w:t>جراحات سر و صورت و دیه آنها به ترتیب ذیل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حارصه: خراش پوست بدون آنکه خون جاری شود، یک صدم دیه کامل ب- دامیه: جراحتی که اندکی وارد گوشت شود و همراه با جریان کم یا زیاد خون باشد، دو صدم دیه کامل پ- متلاحمه: جراحتی که موجب بریدگی عمیق گوشت شود لکن به پوست نازک روی استخوان نرسد، سه صدم دیه کامل ت- سمحاق: جراحتی که به پوست نازک روی استخوان برسد، چهار صدم دیه کامل ث- موضحه: جراحتی که پوست نازک روی استخوان را کنار بزند و استخوان را آشکار کند، پنج صدم دیه کامل ج- هاشمه: جنایتی که موجب شکستگی استخوان شود گرچه جراحتی را تولید نکند، ده صدم دیه کامل چ- مُنَقَّله: جنایتی که درمان آن جز با جابه جا کردن استخوان میسر نباشد، پانزده صدم دیه کامل ح- مأمومه: جراحتی که به کیسه مغز برسد، یک سوم دیه کامل خ- دامغه: صدمه یا جراحتی که کیسه مغز را پاره کند، که علاوه بر دیه مأمومه، موجب ارش پاره شدن کیسه مغز نیز می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 </w:t>
      </w:r>
      <w:r w:rsidRPr="00DE1DF4">
        <w:rPr>
          <w:rFonts w:ascii="IRANSans" w:eastAsia="Times New Roman" w:hAnsi="IRANSans" w:cs="Times New Roman"/>
          <w:color w:val="212529"/>
          <w:shd w:val="clear" w:color="auto" w:fill="F8F9FA"/>
          <w:rtl/>
        </w:rPr>
        <w:t>جراحات گوش، بینی، لب، زبان و داخل دهان، در غیر مواردی که برای آن دیه معین شده است، در حکم جراحات سر و صورت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 </w:t>
      </w:r>
      <w:r w:rsidRPr="00DE1DF4">
        <w:rPr>
          <w:rFonts w:ascii="IRANSans" w:eastAsia="Times New Roman" w:hAnsi="IRANSans" w:cs="Times New Roman"/>
          <w:color w:val="212529"/>
          <w:shd w:val="clear" w:color="auto" w:fill="F8F9FA"/>
          <w:rtl/>
        </w:rPr>
        <w:t>ملاک دیه در جراحت های مذکور، مقدار نفوذ جراحت بوده و طول و عرض آن تأثیری در میزان دیه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۳ - </w:t>
      </w:r>
      <w:r w:rsidRPr="00DE1DF4">
        <w:rPr>
          <w:rFonts w:ascii="IRANSans" w:eastAsia="Times New Roman" w:hAnsi="IRANSans" w:cs="Times New Roman"/>
          <w:color w:val="212529"/>
          <w:shd w:val="clear" w:color="auto" w:fill="F8F9FA"/>
          <w:rtl/>
        </w:rPr>
        <w:t>جنایت بر گونه در صورتی که داخل دهان را نمایان نسازد، موجب یک بیستم دیه کامل و اگر به نحوی باشد که داخل دهان را نمایان سازد، موجب یک پنجم دیه کامل است. در این مورد چنانچه پس از بهبودی جراحت، اثر و عیب فاحشی، در صورت باقی بماند، علاوه بر آن، یک بیستم دیه دیگر نیز باید پرداخت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۴ - </w:t>
      </w:r>
      <w:r w:rsidRPr="00DE1DF4">
        <w:rPr>
          <w:rFonts w:ascii="IRANSans" w:eastAsia="Times New Roman" w:hAnsi="IRANSans" w:cs="Times New Roman"/>
          <w:color w:val="212529"/>
          <w:shd w:val="clear" w:color="auto" w:fill="F8F9FA"/>
          <w:rtl/>
        </w:rPr>
        <w:t>هرگاه جنایت موضحه صورت بعد از التیام، اثری از خود بر جای بگذارد، علاوه بر دیه موضحه، یک هشتادم دیه کامل نیز ثابت است و هرگاه جنایت در حد موضحه نبوده و بعد از التیام اثری از آن باقی بماند، علاوه بر دیه جنایت، یک صدم دیه کامل نیز ثابت است و چنانچه جنایت، شکافی در صورت ایجاد کند دیه آن هشت صدم دیه کامل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۷۱۰- </w:t>
      </w:r>
      <w:r w:rsidRPr="00DE1DF4">
        <w:rPr>
          <w:rFonts w:ascii="IRANSans" w:eastAsia="Times New Roman" w:hAnsi="IRANSans" w:cs="Times New Roman"/>
          <w:color w:val="212529"/>
          <w:shd w:val="clear" w:color="auto" w:fill="F8F9FA"/>
          <w:rtl/>
        </w:rPr>
        <w:t>هرگاه یکی از جراحت های مذکور در بندهای (الف) تا (ث) ماده (</w:t>
      </w:r>
      <w:r w:rsidRPr="00DE1DF4">
        <w:rPr>
          <w:rFonts w:ascii="IRANSans" w:eastAsia="Times New Roman" w:hAnsi="IRANSans" w:cs="Times New Roman"/>
          <w:color w:val="212529"/>
          <w:shd w:val="clear" w:color="auto" w:fill="F8F9FA"/>
          <w:rtl/>
          <w:lang w:bidi="fa-IR"/>
        </w:rPr>
        <w:t xml:space="preserve">۷۰۹) </w:t>
      </w:r>
      <w:r w:rsidRPr="00DE1DF4">
        <w:rPr>
          <w:rFonts w:ascii="IRANSans" w:eastAsia="Times New Roman" w:hAnsi="IRANSans" w:cs="Times New Roman"/>
          <w:color w:val="212529"/>
          <w:shd w:val="clear" w:color="auto" w:fill="F8F9FA"/>
          <w:rtl/>
        </w:rPr>
        <w:t>این قانون در غیر سر و صورت واقع شود، در صورتی که آن عضو دارای دیه معین باشد، دیه به حساب نسبت های فوق از دیه آن عضو تعیین می شود و اگر آن عضو دارای دیه معین نباشد، ارش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۱</w:t>
      </w:r>
      <w:r w:rsidRPr="00DE1DF4">
        <w:rPr>
          <w:rFonts w:ascii="IRANSans" w:eastAsia="Times New Roman" w:hAnsi="IRANSans" w:cs="Times New Roman"/>
          <w:color w:val="212529"/>
          <w:shd w:val="clear" w:color="auto" w:fill="F8F9FA"/>
          <w:rtl/>
        </w:rPr>
        <w:t>ـ جراحات وارده به گردن، در حکم جراحات بدن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w:t>
      </w:r>
      <w:r w:rsidRPr="00DE1DF4">
        <w:rPr>
          <w:rFonts w:ascii="IRANSans" w:eastAsia="Times New Roman" w:hAnsi="IRANSans" w:cs="Times New Roman"/>
          <w:color w:val="212529"/>
          <w:shd w:val="clear" w:color="auto" w:fill="F8F9FA"/>
          <w:rtl/>
          <w:lang w:bidi="fa-IR"/>
        </w:rPr>
        <w:t>۲</w:t>
      </w:r>
      <w:r w:rsidRPr="00DE1DF4">
        <w:rPr>
          <w:rFonts w:ascii="IRANSans" w:eastAsia="Times New Roman" w:hAnsi="IRANSans" w:cs="Times New Roman"/>
          <w:color w:val="212529"/>
          <w:shd w:val="clear" w:color="auto" w:fill="F8F9FA"/>
          <w:rtl/>
        </w:rPr>
        <w:t xml:space="preserve"> ـ هرگاه هر یک از جراحت های مذکور در ماده (</w:t>
      </w:r>
      <w:r w:rsidRPr="00DE1DF4">
        <w:rPr>
          <w:rFonts w:ascii="IRANSans" w:eastAsia="Times New Roman" w:hAnsi="IRANSans" w:cs="Times New Roman"/>
          <w:color w:val="212529"/>
          <w:shd w:val="clear" w:color="auto" w:fill="F8F9FA"/>
          <w:rtl/>
          <w:lang w:bidi="fa-IR"/>
        </w:rPr>
        <w:t xml:space="preserve">۷۰۹) </w:t>
      </w:r>
      <w:r w:rsidRPr="00DE1DF4">
        <w:rPr>
          <w:rFonts w:ascii="IRANSans" w:eastAsia="Times New Roman" w:hAnsi="IRANSans" w:cs="Times New Roman"/>
          <w:color w:val="212529"/>
          <w:shd w:val="clear" w:color="auto" w:fill="F8F9FA"/>
          <w:rtl/>
        </w:rPr>
        <w:t>این قانون با یک ضربه به وجود آمده باشد که از حیث عمق متعدد باشد یک جراحت محسوب می شود و دیه جراحت بیشتر را دارد لکن اگر با چند ضربه ایجاد شود مانند اینکه با یک ضربه حارصه ایجاد شود و با ضربه دیگر آن جراحت به موضحه مبدل شود برای هر جراحت، دیه مستقل ثابت است، خواه مرتکب هر دو جنایت یک نفر خواه دو نفر 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۷۱۱- </w:t>
      </w:r>
      <w:r w:rsidRPr="00DE1DF4">
        <w:rPr>
          <w:rFonts w:ascii="IRANSans" w:eastAsia="Times New Roman" w:hAnsi="IRANSans" w:cs="Times New Roman"/>
          <w:color w:val="212529"/>
          <w:shd w:val="clear" w:color="auto" w:fill="F8F9FA"/>
          <w:rtl/>
        </w:rPr>
        <w:t>جائفه جراحتی است که با وارد کردن هر نوع وسیله و از هر جهت به درون بدن انسان اعم از شکم، سینه، پشت و پهلو ایجاد می شود و موجب یک سوم دیه کامل است. در صورتی که وسیله مزبور از یک طرف وارد و از طرف دیگر خارج گردد، دو جراحت جائفه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هرگاه در جائفه به اعضای درونی بدن آسیب برسد و یا از بین برود، علاوه بر دیه جائفه، دیه یا ارش آن نیز محاسبه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۷۱۲- </w:t>
      </w:r>
      <w:r w:rsidRPr="00DE1DF4">
        <w:rPr>
          <w:rFonts w:ascii="IRANSans" w:eastAsia="Times New Roman" w:hAnsi="IRANSans" w:cs="Times New Roman"/>
          <w:color w:val="212529"/>
          <w:shd w:val="clear" w:color="auto" w:fill="F8F9FA"/>
          <w:rtl/>
        </w:rPr>
        <w:t>هرگاه نیزه یا گلوله و مانند آن علاوه بر ایجاد جراحت موضحه یا هاشمه و یا منقله به داخل بدن مانند حلق و گلو یا سینه فرو رود، دو جراحت محسوب و علاوه بر دیه موضحه یا هاشمه و منقله، دیه جراحت جائفه نیز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۷۱۳- </w:t>
      </w:r>
      <w:r w:rsidRPr="00DE1DF4">
        <w:rPr>
          <w:rFonts w:ascii="IRANSans" w:eastAsia="Times New Roman" w:hAnsi="IRANSans" w:cs="Times New Roman"/>
          <w:color w:val="212529"/>
          <w:shd w:val="clear" w:color="auto" w:fill="F8F9FA"/>
          <w:rtl/>
        </w:rPr>
        <w:t>نافذه جراحتی است که با فرو رفتن وسیله ای مانند نیزه یا گلوله در دست یا پا ایجاد می شود دیه آن در مرد یک دهم دیه کامل است و در زن ارش ثابت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حکم مذکور در این ماده نسبت به اعضایی است که دیه آن عضو بیشتر از یک دهم دیه کامل باشد، در عضوی که دیه آن مساوی یا کمتر از یک دهم دیه کامل باشد، ارش ثابت است مانند اینکه گلوله در بند انگشت فرو رود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هرگاه شیئی که جراحت نافذه را به وجود آورده است از طرف دیگر خارج گردد، دو جراحت نافذه محسوب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۷۱۴- </w:t>
      </w:r>
      <w:r w:rsidRPr="00DE1DF4">
        <w:rPr>
          <w:rFonts w:ascii="IRANSans" w:eastAsia="Times New Roman" w:hAnsi="IRANSans" w:cs="Times New Roman"/>
          <w:color w:val="212529"/>
          <w:shd w:val="clear" w:color="auto" w:fill="F8F9FA"/>
          <w:rtl/>
        </w:rPr>
        <w:t>دیه صدماتی که موجب تغییر رنگ پوست می شود، به شرح ذیل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الف- سیاه شدن پوست صورت، شش هزارم، کبود شدن آن، سه هزارم و سرخ شدن آن، یک و نیم هزارم دیه کامل ب- تغییر رنگ پوست سایر اعضاء، حسب مورد نصف مقادیر مذکور در بند (الف</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۱- </w:t>
      </w:r>
      <w:r w:rsidRPr="00DE1DF4">
        <w:rPr>
          <w:rFonts w:ascii="IRANSans" w:eastAsia="Times New Roman" w:hAnsi="IRANSans" w:cs="Times New Roman"/>
          <w:color w:val="212529"/>
          <w:shd w:val="clear" w:color="auto" w:fill="F8F9FA"/>
          <w:rtl/>
        </w:rPr>
        <w:t>در حکم مذکور فرقی بین اینکه عضو دارای دیه مقدر باشد یا نباشد، نیست. همچنین فرقی بین تغییر رنگ تمام یا قسمتی از عضو و نیز بقاء یا زوال اثر آن نمیباشد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تبصره </w:t>
      </w:r>
      <w:r w:rsidRPr="00DE1DF4">
        <w:rPr>
          <w:rFonts w:ascii="IRANSans" w:eastAsia="Times New Roman" w:hAnsi="IRANSans" w:cs="Times New Roman"/>
          <w:color w:val="212529"/>
          <w:shd w:val="clear" w:color="auto" w:fill="F8F9FA"/>
          <w:rtl/>
          <w:lang w:bidi="fa-IR"/>
        </w:rPr>
        <w:t xml:space="preserve">۲- </w:t>
      </w:r>
      <w:r w:rsidRPr="00DE1DF4">
        <w:rPr>
          <w:rFonts w:ascii="IRANSans" w:eastAsia="Times New Roman" w:hAnsi="IRANSans" w:cs="Times New Roman"/>
          <w:color w:val="212529"/>
          <w:shd w:val="clear" w:color="auto" w:fill="F8F9FA"/>
          <w:rtl/>
        </w:rPr>
        <w:t>در تغییر رنگ پوست سر، ارش ثابت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۷۱۵- </w:t>
      </w:r>
      <w:r w:rsidRPr="00DE1DF4">
        <w:rPr>
          <w:rFonts w:ascii="IRANSans" w:eastAsia="Times New Roman" w:hAnsi="IRANSans" w:cs="Times New Roman"/>
          <w:color w:val="212529"/>
          <w:shd w:val="clear" w:color="auto" w:fill="F8F9FA"/>
          <w:rtl/>
        </w:rPr>
        <w:t>صدمه ای که موجب تورم بدن، سر یا صورت گردد، ارش دارد و چنانچه علاوه بر تورم موجب تغییر رنگ پوست نیز گردد، حسب مورد دیه و ارش تغییر رنگ به آن افزوده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هفتم - دیه جنین ماده </w:t>
      </w:r>
      <w:r w:rsidRPr="00DE1DF4">
        <w:rPr>
          <w:rFonts w:ascii="IRANSans" w:eastAsia="Times New Roman" w:hAnsi="IRANSans" w:cs="Times New Roman"/>
          <w:color w:val="212529"/>
          <w:shd w:val="clear" w:color="auto" w:fill="F8F9FA"/>
          <w:rtl/>
          <w:lang w:bidi="fa-IR"/>
        </w:rPr>
        <w:t xml:space="preserve">۷۱۶- </w:t>
      </w:r>
      <w:r w:rsidRPr="00DE1DF4">
        <w:rPr>
          <w:rFonts w:ascii="IRANSans" w:eastAsia="Times New Roman" w:hAnsi="IRANSans" w:cs="Times New Roman"/>
          <w:color w:val="212529"/>
          <w:shd w:val="clear" w:color="auto" w:fill="F8F9FA"/>
          <w:rtl/>
        </w:rPr>
        <w:t>دیه سقط جنین به ترتیب ذیل است</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الف- نطفه ای که در رحم مستقر شده است، دو صدم دیه کامل ب- علقه که در آن جنین به صورت خون بسته درمی آید، چهار صدم دیه کامل پ- مضغه که در آن جنین به صورت توده گوشتی در میآید، شش صدم دیه کامل ت- عظام که در آن جنین به صورت استخوان درآمده لکن هنوز گوشت روییده نشده است، هشت صدم دیه کامل ث- جنینی که گوشت و استخوان بندی آن تمام </w:t>
      </w:r>
      <w:r w:rsidRPr="00DE1DF4">
        <w:rPr>
          <w:rFonts w:ascii="IRANSans" w:eastAsia="Times New Roman" w:hAnsi="IRANSans" w:cs="Times New Roman"/>
          <w:color w:val="212529"/>
          <w:shd w:val="clear" w:color="auto" w:fill="F8F9FA"/>
          <w:rtl/>
        </w:rPr>
        <w:lastRenderedPageBreak/>
        <w:t xml:space="preserve">شده ولی روح در آن دمیده نشده است یک دهم دیه کامل ج- دیه جنینی که روح در آن دمیده شده است اگر پسر باشد، دیه کامل و اگر دختر باشد نصف آن و اگر مشتبه باشد، سه چهارم دیه کامل ماده </w:t>
      </w:r>
      <w:r w:rsidRPr="00DE1DF4">
        <w:rPr>
          <w:rFonts w:ascii="IRANSans" w:eastAsia="Times New Roman" w:hAnsi="IRANSans" w:cs="Times New Roman"/>
          <w:color w:val="212529"/>
          <w:shd w:val="clear" w:color="auto" w:fill="F8F9FA"/>
          <w:rtl/>
          <w:lang w:bidi="fa-IR"/>
        </w:rPr>
        <w:t xml:space="preserve">۷۱۷- </w:t>
      </w:r>
      <w:r w:rsidRPr="00DE1DF4">
        <w:rPr>
          <w:rFonts w:ascii="IRANSans" w:eastAsia="Times New Roman" w:hAnsi="IRANSans" w:cs="Times New Roman"/>
          <w:color w:val="212529"/>
          <w:shd w:val="clear" w:color="auto" w:fill="F8F9FA"/>
          <w:rtl/>
        </w:rPr>
        <w:t>هرگاه در اثر جنایت وارد بر مادر، جنین از بین برود، علاوه بر دیه یا ارش جنایت بر مادر، دیه جنین نیز در هر مرحله ای از رشد که باشد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۷۱۸- </w:t>
      </w:r>
      <w:r w:rsidRPr="00DE1DF4">
        <w:rPr>
          <w:rFonts w:ascii="IRANSans" w:eastAsia="Times New Roman" w:hAnsi="IRANSans" w:cs="Times New Roman"/>
          <w:color w:val="212529"/>
          <w:shd w:val="clear" w:color="auto" w:fill="F8F9FA"/>
          <w:rtl/>
        </w:rPr>
        <w:t>هرگاه زنی جنین خود را، در هر مرحله ای که باشد، به عمد، شبه عمد یا خطاء از بین ببرد، دیه جنین، حسب مورد توسط مرتکب یا عاقله او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هرگاه جنینی که بقای آن برای مادر خطر جانی دارد به منظور حفظ نفس مادر سقط شود، دیه ثابت نمی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۷۱۹- </w:t>
      </w:r>
      <w:r w:rsidRPr="00DE1DF4">
        <w:rPr>
          <w:rFonts w:ascii="IRANSans" w:eastAsia="Times New Roman" w:hAnsi="IRANSans" w:cs="Times New Roman"/>
          <w:color w:val="212529"/>
          <w:shd w:val="clear" w:color="auto" w:fill="F8F9FA"/>
          <w:rtl/>
        </w:rPr>
        <w:t>هرگاه چند جنین در یک رحم باشند سقط هریک از آنها، دیه جداگانه 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۷۲۰- </w:t>
      </w:r>
      <w:r w:rsidRPr="00DE1DF4">
        <w:rPr>
          <w:rFonts w:ascii="IRANSans" w:eastAsia="Times New Roman" w:hAnsi="IRANSans" w:cs="Times New Roman"/>
          <w:color w:val="212529"/>
          <w:shd w:val="clear" w:color="auto" w:fill="F8F9FA"/>
          <w:rtl/>
        </w:rPr>
        <w:t>دیه اعضاء و دیگر صدمات وارد بر جنین در مرحله ای که استخوان بندی آن کامل شده ولی روح در آن دمیده نشده است به نسبت دیه جنین در این مرحله محاسبه می گردد و بعد از دمیده شدن روح، حسب جنسیت جنین، دیه محاسبه می شود و چنانچه بر اثر همان جنایت جنین از بین برود، فقط دیه جنین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۷۲۱- </w:t>
      </w:r>
      <w:r w:rsidRPr="00DE1DF4">
        <w:rPr>
          <w:rFonts w:ascii="IRANSans" w:eastAsia="Times New Roman" w:hAnsi="IRANSans" w:cs="Times New Roman"/>
          <w:color w:val="212529"/>
          <w:shd w:val="clear" w:color="auto" w:fill="F8F9FA"/>
          <w:rtl/>
        </w:rPr>
        <w:t>هرگاه در اثر جنایت و یا صدمه، چیزی از زن سقط شود که به تشخیص کارشناس مورد وثوق، منشأ انسان بودن آن ثابت نگردد، دیه و ارش ندارد لکن اگر در اثر آن، صدمه ای بر مادر وارد گردد، حسب مورد دیه یا ارش تعیین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فصل هشتم - دیه جنایت بر میت ماده </w:t>
      </w:r>
      <w:r w:rsidRPr="00DE1DF4">
        <w:rPr>
          <w:rFonts w:ascii="IRANSans" w:eastAsia="Times New Roman" w:hAnsi="IRANSans" w:cs="Times New Roman"/>
          <w:color w:val="212529"/>
          <w:shd w:val="clear" w:color="auto" w:fill="F8F9FA"/>
          <w:rtl/>
          <w:lang w:bidi="fa-IR"/>
        </w:rPr>
        <w:t xml:space="preserve">۷۲۲- </w:t>
      </w:r>
      <w:r w:rsidRPr="00DE1DF4">
        <w:rPr>
          <w:rFonts w:ascii="IRANSans" w:eastAsia="Times New Roman" w:hAnsi="IRANSans" w:cs="Times New Roman"/>
          <w:color w:val="212529"/>
          <w:shd w:val="clear" w:color="auto" w:fill="F8F9FA"/>
          <w:rtl/>
        </w:rPr>
        <w:t>دیه جنایت بر میت، یک دهم دیه کامل انسان زنده است مانند جدا کردن سر از بدن میت که یک دهم دیه و جدا کردن یک دست، یک بیستم دیه و هر دو دست، یک دهم دیه و یک انگشت، یک صدم دیه کامل دارد. دیه جراحات وارده به سر و صورت و سایر اعضاء و جوارح میت به همین نسبت محاسبه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تبصره - دیه جنایت بر میت به ارث نمیرسد بلکه متعلق به خود میت است که در صورت مدیون بودن وی و عدم کفایت ترکه، صرف پرداخت بدهی او می گردد و درغیر این صورت برای او در امور خیر صرف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۷۲۳- </w:t>
      </w:r>
      <w:r w:rsidRPr="00DE1DF4">
        <w:rPr>
          <w:rFonts w:ascii="IRANSans" w:eastAsia="Times New Roman" w:hAnsi="IRANSans" w:cs="Times New Roman"/>
          <w:color w:val="212529"/>
          <w:shd w:val="clear" w:color="auto" w:fill="F8F9FA"/>
          <w:rtl/>
        </w:rPr>
        <w:t>هرگاه آسیب وارده بر میت، دیه مقدر نداشته باشد، یک دهم ارش چنین جنایتی نسبت به انسان زنده محاسبه و پرداخت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۷۲۴- </w:t>
      </w:r>
      <w:r w:rsidRPr="00DE1DF4">
        <w:rPr>
          <w:rFonts w:ascii="IRANSans" w:eastAsia="Times New Roman" w:hAnsi="IRANSans" w:cs="Times New Roman"/>
          <w:color w:val="212529"/>
          <w:shd w:val="clear" w:color="auto" w:fill="F8F9FA"/>
          <w:rtl/>
        </w:rPr>
        <w:t>قطع اعضای میت برای پیوند به دیگری در صورتی که با وصیت او باشد، دیه ندارد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۷۲۵- </w:t>
      </w:r>
      <w:r w:rsidRPr="00DE1DF4">
        <w:rPr>
          <w:rFonts w:ascii="IRANSans" w:eastAsia="Times New Roman" w:hAnsi="IRANSans" w:cs="Times New Roman"/>
          <w:color w:val="212529"/>
          <w:shd w:val="clear" w:color="auto" w:fill="F8F9FA"/>
          <w:rtl/>
        </w:rPr>
        <w:t>دیه جنایت بر میت حالّ است مگر اینکه مرتکب نتواند فوراً آن را پرداخت کند که در این صورت به او مهلت مناسب داده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۷۲۶- </w:t>
      </w:r>
      <w:r w:rsidRPr="00DE1DF4">
        <w:rPr>
          <w:rFonts w:ascii="IRANSans" w:eastAsia="Times New Roman" w:hAnsi="IRANSans" w:cs="Times New Roman"/>
          <w:color w:val="212529"/>
          <w:shd w:val="clear" w:color="auto" w:fill="F8F9FA"/>
          <w:rtl/>
        </w:rPr>
        <w:t>دیه جنایت بر میت خواه عمدی باشد یا خطایی توسط خود مرتکب پرداخت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۷۲۷- </w:t>
      </w:r>
      <w:r w:rsidRPr="00DE1DF4">
        <w:rPr>
          <w:rFonts w:ascii="IRANSans" w:eastAsia="Times New Roman" w:hAnsi="IRANSans" w:cs="Times New Roman"/>
          <w:color w:val="212529"/>
          <w:shd w:val="clear" w:color="auto" w:fill="F8F9FA"/>
          <w:rtl/>
        </w:rPr>
        <w:t>هرگاه شخصی به طور عمدی، جنایتی بر میت وارد سازد یا وی را هتک نماید، علاوه بر پرداخت دیه یا ارش جنایت، به سی و یک تا هفتاد و چهار ضربه شلاق تعزیری درجه شش محکوم می شود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 xml:space="preserve">ماده </w:t>
      </w:r>
      <w:r w:rsidRPr="00DE1DF4">
        <w:rPr>
          <w:rFonts w:ascii="IRANSans" w:eastAsia="Times New Roman" w:hAnsi="IRANSans" w:cs="Times New Roman"/>
          <w:color w:val="212529"/>
          <w:shd w:val="clear" w:color="auto" w:fill="F8F9FA"/>
          <w:rtl/>
          <w:lang w:bidi="fa-IR"/>
        </w:rPr>
        <w:t xml:space="preserve">۷۲۸- </w:t>
      </w:r>
      <w:r w:rsidRPr="00DE1DF4">
        <w:rPr>
          <w:rFonts w:ascii="IRANSans" w:eastAsia="Times New Roman" w:hAnsi="IRANSans" w:cs="Times New Roman"/>
          <w:color w:val="212529"/>
          <w:shd w:val="clear" w:color="auto" w:fill="F8F9FA"/>
          <w:rtl/>
        </w:rPr>
        <w:t xml:space="preserve">کلیه قوانین و مقررات مغایر با این قانون از جمله قانون مجازات اسلامی مصوب </w:t>
      </w:r>
      <w:r w:rsidRPr="00DE1DF4">
        <w:rPr>
          <w:rFonts w:ascii="IRANSans" w:eastAsia="Times New Roman" w:hAnsi="IRANSans" w:cs="Times New Roman"/>
          <w:color w:val="212529"/>
          <w:shd w:val="clear" w:color="auto" w:fill="F8F9FA"/>
          <w:rtl/>
          <w:lang w:bidi="fa-IR"/>
        </w:rPr>
        <w:t>۸/۵/۱۳۷۰</w:t>
      </w:r>
      <w:r w:rsidRPr="00DE1DF4">
        <w:rPr>
          <w:rFonts w:ascii="IRANSans" w:eastAsia="Times New Roman" w:hAnsi="IRANSans" w:cs="Times New Roman"/>
          <w:color w:val="212529"/>
          <w:shd w:val="clear" w:color="auto" w:fill="F8F9FA"/>
          <w:rtl/>
        </w:rPr>
        <w:t>، مواد (</w:t>
      </w:r>
      <w:r w:rsidRPr="00DE1DF4">
        <w:rPr>
          <w:rFonts w:ascii="IRANSans" w:eastAsia="Times New Roman" w:hAnsi="IRANSans" w:cs="Times New Roman"/>
          <w:color w:val="212529"/>
          <w:shd w:val="clear" w:color="auto" w:fill="F8F9FA"/>
          <w:rtl/>
          <w:lang w:bidi="fa-IR"/>
        </w:rPr>
        <w:t xml:space="preserve">۶۲۵) </w:t>
      </w:r>
      <w:r w:rsidRPr="00DE1DF4">
        <w:rPr>
          <w:rFonts w:ascii="IRANSans" w:eastAsia="Times New Roman" w:hAnsi="IRANSans" w:cs="Times New Roman"/>
          <w:color w:val="212529"/>
          <w:shd w:val="clear" w:color="auto" w:fill="F8F9FA"/>
          <w:rtl/>
        </w:rPr>
        <w:t>تا (</w:t>
      </w:r>
      <w:r w:rsidRPr="00DE1DF4">
        <w:rPr>
          <w:rFonts w:ascii="IRANSans" w:eastAsia="Times New Roman" w:hAnsi="IRANSans" w:cs="Times New Roman"/>
          <w:color w:val="212529"/>
          <w:shd w:val="clear" w:color="auto" w:fill="F8F9FA"/>
          <w:rtl/>
          <w:lang w:bidi="fa-IR"/>
        </w:rPr>
        <w:t xml:space="preserve">۶۲۹) </w:t>
      </w:r>
      <w:r w:rsidRPr="00DE1DF4">
        <w:rPr>
          <w:rFonts w:ascii="IRANSans" w:eastAsia="Times New Roman" w:hAnsi="IRANSans" w:cs="Times New Roman"/>
          <w:color w:val="212529"/>
          <w:shd w:val="clear" w:color="auto" w:fill="F8F9FA"/>
          <w:rtl/>
        </w:rPr>
        <w:t>و مواد (</w:t>
      </w:r>
      <w:r w:rsidRPr="00DE1DF4">
        <w:rPr>
          <w:rFonts w:ascii="IRANSans" w:eastAsia="Times New Roman" w:hAnsi="IRANSans" w:cs="Times New Roman"/>
          <w:color w:val="212529"/>
          <w:shd w:val="clear" w:color="auto" w:fill="F8F9FA"/>
          <w:rtl/>
          <w:lang w:bidi="fa-IR"/>
        </w:rPr>
        <w:t xml:space="preserve">۷۲۶) </w:t>
      </w:r>
      <w:r w:rsidRPr="00DE1DF4">
        <w:rPr>
          <w:rFonts w:ascii="IRANSans" w:eastAsia="Times New Roman" w:hAnsi="IRANSans" w:cs="Times New Roman"/>
          <w:color w:val="212529"/>
          <w:shd w:val="clear" w:color="auto" w:fill="F8F9FA"/>
          <w:rtl/>
        </w:rPr>
        <w:t>تا (</w:t>
      </w:r>
      <w:r w:rsidRPr="00DE1DF4">
        <w:rPr>
          <w:rFonts w:ascii="IRANSans" w:eastAsia="Times New Roman" w:hAnsi="IRANSans" w:cs="Times New Roman"/>
          <w:color w:val="212529"/>
          <w:shd w:val="clear" w:color="auto" w:fill="F8F9FA"/>
          <w:rtl/>
          <w:lang w:bidi="fa-IR"/>
        </w:rPr>
        <w:t xml:space="preserve">۷۲۸) </w:t>
      </w:r>
      <w:r w:rsidRPr="00DE1DF4">
        <w:rPr>
          <w:rFonts w:ascii="IRANSans" w:eastAsia="Times New Roman" w:hAnsi="IRANSans" w:cs="Times New Roman"/>
          <w:color w:val="212529"/>
          <w:shd w:val="clear" w:color="auto" w:fill="F8F9FA"/>
          <w:rtl/>
        </w:rPr>
        <w:t xml:space="preserve">کتاب پنجم قانون مجازات اسلامی «تعزیرات و مجازات های بازدارنده» مصوب </w:t>
      </w:r>
      <w:r w:rsidRPr="00DE1DF4">
        <w:rPr>
          <w:rFonts w:ascii="IRANSans" w:eastAsia="Times New Roman" w:hAnsi="IRANSans" w:cs="Times New Roman"/>
          <w:color w:val="212529"/>
          <w:shd w:val="clear" w:color="auto" w:fill="F8F9FA"/>
          <w:rtl/>
          <w:lang w:bidi="fa-IR"/>
        </w:rPr>
        <w:t>۲/۳/۱۳۷۵</w:t>
      </w:r>
      <w:r w:rsidRPr="00DE1DF4">
        <w:rPr>
          <w:rFonts w:ascii="IRANSans" w:eastAsia="Times New Roman" w:hAnsi="IRANSans" w:cs="Times New Roman"/>
          <w:color w:val="212529"/>
          <w:shd w:val="clear" w:color="auto" w:fill="F8F9FA"/>
          <w:rtl/>
        </w:rPr>
        <w:t xml:space="preserve">، قانون اقدامات تأمینی مصوب </w:t>
      </w:r>
      <w:r w:rsidRPr="00DE1DF4">
        <w:rPr>
          <w:rFonts w:ascii="IRANSans" w:eastAsia="Times New Roman" w:hAnsi="IRANSans" w:cs="Times New Roman"/>
          <w:color w:val="212529"/>
          <w:shd w:val="clear" w:color="auto" w:fill="F8F9FA"/>
          <w:rtl/>
          <w:lang w:bidi="fa-IR"/>
        </w:rPr>
        <w:t>۱۲/۲/۱۳۳۹</w:t>
      </w:r>
      <w:r w:rsidRPr="00DE1DF4">
        <w:rPr>
          <w:rFonts w:ascii="IRANSans" w:eastAsia="Times New Roman" w:hAnsi="IRANSans" w:cs="Times New Roman"/>
          <w:color w:val="212529"/>
          <w:shd w:val="clear" w:color="auto" w:fill="F8F9FA"/>
          <w:rtl/>
        </w:rPr>
        <w:t xml:space="preserve">و قانون تعریف محکومیت های مؤثر در قوانین جزایی مصوب </w:t>
      </w:r>
      <w:r w:rsidRPr="00DE1DF4">
        <w:rPr>
          <w:rFonts w:ascii="IRANSans" w:eastAsia="Times New Roman" w:hAnsi="IRANSans" w:cs="Times New Roman"/>
          <w:color w:val="212529"/>
          <w:shd w:val="clear" w:color="auto" w:fill="F8F9FA"/>
          <w:rtl/>
          <w:lang w:bidi="fa-IR"/>
        </w:rPr>
        <w:t>۲۶/۷/۱۳۶۶</w:t>
      </w:r>
      <w:r w:rsidRPr="00DE1DF4">
        <w:rPr>
          <w:rFonts w:ascii="IRANSans" w:eastAsia="Times New Roman" w:hAnsi="IRANSans" w:cs="Times New Roman"/>
          <w:color w:val="212529"/>
          <w:shd w:val="clear" w:color="auto" w:fill="F8F9FA"/>
          <w:rtl/>
        </w:rPr>
        <w:t xml:space="preserve"> و اصلاحات و الحاقات بعدی آنها نسخ می گردد</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Pr>
        <w:t> </w:t>
      </w:r>
      <w:r w:rsidRPr="00DE1DF4">
        <w:rPr>
          <w:rFonts w:ascii="IRANSans" w:eastAsia="Times New Roman" w:hAnsi="IRANSans" w:cs="Times New Roman"/>
          <w:color w:val="212529"/>
          <w:shd w:val="clear" w:color="auto" w:fill="F8F9FA"/>
        </w:rPr>
        <w:t xml:space="preserve"> </w:t>
      </w:r>
      <w:r w:rsidRPr="00DE1DF4">
        <w:rPr>
          <w:rFonts w:ascii="IRANSans" w:eastAsia="Times New Roman" w:hAnsi="IRANSans" w:cs="Times New Roman"/>
          <w:color w:val="212529"/>
          <w:shd w:val="clear" w:color="auto" w:fill="F8F9FA"/>
          <w:rtl/>
        </w:rPr>
        <w:t>قانون فوق مشتمل بر هفتصد و بیست و هشت ماده در جلسه مورخ اول اردیبهشت ماه یکهزار و سیصد و نود و دو کمیسیون قضایی و حقوقی مجلس شورای اسلامی طبق اصل هشتاد و پنجم (</w:t>
      </w:r>
      <w:r w:rsidRPr="00DE1DF4">
        <w:rPr>
          <w:rFonts w:ascii="IRANSans" w:eastAsia="Times New Roman" w:hAnsi="IRANSans" w:cs="Times New Roman"/>
          <w:color w:val="212529"/>
          <w:shd w:val="clear" w:color="auto" w:fill="F8F9FA"/>
          <w:rtl/>
          <w:lang w:bidi="fa-IR"/>
        </w:rPr>
        <w:t xml:space="preserve">۸۵) </w:t>
      </w:r>
      <w:r w:rsidRPr="00DE1DF4">
        <w:rPr>
          <w:rFonts w:ascii="IRANSans" w:eastAsia="Times New Roman" w:hAnsi="IRANSans" w:cs="Times New Roman"/>
          <w:color w:val="212529"/>
          <w:shd w:val="clear" w:color="auto" w:fill="F8F9FA"/>
          <w:rtl/>
        </w:rPr>
        <w:t xml:space="preserve">قانون اساسی تصویب گردید و پس از موافقت مجلس با اجرای آزمایشی آن به مدت پنج سال، در تاریخ </w:t>
      </w:r>
      <w:r w:rsidRPr="00DE1DF4">
        <w:rPr>
          <w:rFonts w:ascii="IRANSans" w:eastAsia="Times New Roman" w:hAnsi="IRANSans" w:cs="Times New Roman"/>
          <w:color w:val="212529"/>
          <w:shd w:val="clear" w:color="auto" w:fill="F8F9FA"/>
          <w:rtl/>
          <w:lang w:bidi="fa-IR"/>
        </w:rPr>
        <w:t>۱۱/۲/۱۳۹۲</w:t>
      </w:r>
      <w:r w:rsidRPr="00DE1DF4">
        <w:rPr>
          <w:rFonts w:ascii="IRANSans" w:eastAsia="Times New Roman" w:hAnsi="IRANSans" w:cs="Times New Roman"/>
          <w:color w:val="212529"/>
          <w:shd w:val="clear" w:color="auto" w:fill="F8F9FA"/>
          <w:rtl/>
        </w:rPr>
        <w:t xml:space="preserve"> به تأیید شورای نگهبان رسید</w:t>
      </w:r>
      <w:r w:rsidRPr="00DE1DF4">
        <w:rPr>
          <w:rFonts w:ascii="IRANSans" w:eastAsia="Times New Roman" w:hAnsi="IRANSans" w:cs="Times New Roman"/>
          <w:color w:val="212529"/>
          <w:shd w:val="clear" w:color="auto" w:fill="F8F9FA"/>
        </w:rPr>
        <w:t xml:space="preserve">. </w:t>
      </w:r>
    </w:p>
    <w:p w14:paraId="4BACC20E" w14:textId="77777777" w:rsidR="003A1011" w:rsidRDefault="003A1011" w:rsidP="00DE1DF4">
      <w:pPr>
        <w:bidi/>
      </w:pPr>
    </w:p>
    <w:sectPr w:rsidR="003A101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ANSans">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DF4"/>
    <w:rsid w:val="003A1011"/>
    <w:rsid w:val="00DE1DF4"/>
  </w:rsids>
  <m:mathPr>
    <m:mathFont m:val="Cambria Math"/>
    <m:brkBin m:val="before"/>
    <m:brkBinSub m:val="--"/>
    <m:smallFrac m:val="0"/>
    <m:dispDef/>
    <m:lMargin m:val="0"/>
    <m:rMargin m:val="0"/>
    <m:defJc m:val="centerGroup"/>
    <m:wrapIndent m:val="1440"/>
    <m:intLim m:val="subSup"/>
    <m:naryLim m:val="undOvr"/>
  </m:mathPr>
  <w:themeFontLang w:val="en-IR" w:bidi="ar-SA"/>
  <w:clrSchemeMapping w:bg1="light1" w:t1="dark1" w:bg2="light2" w:t2="dark2" w:accent1="accent1" w:accent2="accent2" w:accent3="accent3" w:accent4="accent4" w:accent5="accent5" w:accent6="accent6" w:hyperlink="hyperlink" w:followedHyperlink="followedHyperlink"/>
  <w:decimalSymbol w:val="."/>
  <w:listSeparator w:val=","/>
  <w14:docId w14:val="5A65DD68"/>
  <w15:chartTrackingRefBased/>
  <w15:docId w15:val="{1132F3B8-13B8-814E-A88A-935AAE3843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DE1DF4"/>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09107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43</Pages>
  <Words>30692</Words>
  <Characters>174945</Characters>
  <Application>Microsoft Office Word</Application>
  <DocSecurity>0</DocSecurity>
  <Lines>1457</Lines>
  <Paragraphs>410</Paragraphs>
  <ScaleCrop>false</ScaleCrop>
  <Company/>
  <LinksUpToDate>false</LinksUpToDate>
  <CharactersWithSpaces>205227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2026-08-07T15:05:00Z</dcterms:created>
  <dcterms:modified xsi:type="dcterms:W3CDTF">2026-08-07T15:06:00Z</dcterms:modified>
</cp:coreProperties>
</file>